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62B4E7BF" w:rsidR="00087DBE" w:rsidRPr="000130B5" w:rsidRDefault="00F2449C" w:rsidP="00087DBE">
      <w:pPr>
        <w:pStyle w:val="NoSpacing"/>
        <w:jc w:val="right"/>
        <w:rPr>
          <w:rFonts w:ascii="Tahoma" w:hAnsi="Tahoma" w:cs="Tahoma"/>
          <w:sz w:val="20"/>
          <w:szCs w:val="20"/>
        </w:rPr>
      </w:pPr>
      <w:r>
        <w:rPr>
          <w:rFonts w:ascii="Tahoma" w:hAnsi="Tahoma" w:cs="Tahoma"/>
          <w:sz w:val="20"/>
          <w:szCs w:val="20"/>
        </w:rPr>
        <w:t>11/13</w:t>
      </w:r>
      <w:r w:rsidR="00CD2EAB">
        <w:rPr>
          <w:rFonts w:ascii="Tahoma" w:hAnsi="Tahoma" w:cs="Tahoma"/>
          <w:sz w:val="20"/>
          <w:szCs w:val="20"/>
        </w:rPr>
        <w:t>/202</w:t>
      </w:r>
      <w:r w:rsidR="004F763A">
        <w:rPr>
          <w:rFonts w:ascii="Tahoma" w:hAnsi="Tahoma" w:cs="Tahoma"/>
          <w:sz w:val="20"/>
          <w:szCs w:val="20"/>
        </w:rPr>
        <w:t>3</w:t>
      </w:r>
    </w:p>
    <w:p w14:paraId="3FB8151B" w14:textId="77777777" w:rsidR="00087DBE" w:rsidRPr="000130B5" w:rsidRDefault="00087DBE" w:rsidP="00087DBE">
      <w:pPr>
        <w:pStyle w:val="NoSpacing"/>
        <w:rPr>
          <w:rFonts w:ascii="Tahoma" w:hAnsi="Tahoma" w:cs="Tahoma"/>
          <w:sz w:val="20"/>
          <w:szCs w:val="20"/>
        </w:rPr>
      </w:pPr>
    </w:p>
    <w:p w14:paraId="140E76C4" w14:textId="7B8DC0F1"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 xml:space="preserve">Title:  </w:t>
      </w:r>
      <w:r w:rsidR="004F763A" w:rsidRPr="004F763A">
        <w:rPr>
          <w:rFonts w:ascii="Tahoma" w:hAnsi="Tahoma" w:cs="Tahoma"/>
          <w:b/>
          <w:sz w:val="24"/>
          <w:szCs w:val="24"/>
          <w:u w:val="single"/>
        </w:rPr>
        <w:t xml:space="preserve">Lead </w:t>
      </w:r>
      <w:r w:rsidR="00F62FB5" w:rsidRPr="000130B5">
        <w:rPr>
          <w:rFonts w:ascii="Tahoma" w:hAnsi="Tahoma" w:cs="Tahoma"/>
          <w:b/>
          <w:sz w:val="24"/>
          <w:szCs w:val="24"/>
          <w:u w:val="single"/>
        </w:rPr>
        <w:t>Estimator</w:t>
      </w:r>
    </w:p>
    <w:p w14:paraId="09EEFB66" w14:textId="77777777" w:rsidR="00E96D13" w:rsidRPr="000130B5" w:rsidRDefault="00E96D13" w:rsidP="00087DBE">
      <w:pPr>
        <w:pStyle w:val="NoSpacing"/>
        <w:rPr>
          <w:rFonts w:ascii="Tahoma" w:hAnsi="Tahoma" w:cs="Tahoma"/>
          <w:sz w:val="20"/>
          <w:szCs w:val="20"/>
        </w:rPr>
      </w:pPr>
    </w:p>
    <w:p w14:paraId="302F2264" w14:textId="69F22443" w:rsidR="00087DBE" w:rsidRPr="000130B5" w:rsidRDefault="00087DBE" w:rsidP="00087DBE">
      <w:pPr>
        <w:pStyle w:val="NoSpacing"/>
        <w:rPr>
          <w:rFonts w:ascii="Tahoma" w:hAnsi="Tahoma" w:cs="Tahoma"/>
          <w:sz w:val="20"/>
          <w:szCs w:val="20"/>
        </w:rPr>
      </w:pPr>
      <w:r w:rsidRPr="000130B5">
        <w:rPr>
          <w:rFonts w:ascii="Tahoma" w:hAnsi="Tahoma" w:cs="Tahoma"/>
          <w:sz w:val="20"/>
          <w:szCs w:val="20"/>
        </w:rPr>
        <w:t xml:space="preserve">Budnick Converting, Inc., headquartered in Columbia, IL (in the St. Louis, MO metropolitan area), is a privately held and </w:t>
      </w:r>
      <w:hyperlink r:id="rId6" w:history="1">
        <w:r w:rsidRPr="000130B5">
          <w:rPr>
            <w:rStyle w:val="Hyperlink"/>
            <w:rFonts w:ascii="Tahoma" w:hAnsi="Tahoma" w:cs="Tahoma"/>
            <w:color w:val="auto"/>
            <w:sz w:val="20"/>
            <w:szCs w:val="20"/>
          </w:rPr>
          <w:t>female owned corporation</w:t>
        </w:r>
      </w:hyperlink>
      <w:r w:rsidRPr="000130B5">
        <w:rPr>
          <w:rFonts w:ascii="Tahoma" w:hAnsi="Tahoma" w:cs="Tahoma"/>
          <w:sz w:val="20"/>
          <w:szCs w:val="20"/>
        </w:rPr>
        <w:t>. Budnick’s primary focus is specialty converting of adhesive coated tapes and foams.  Budnick remains on the leading edge of adhesive tape converting technology; currently utilizing</w:t>
      </w:r>
      <w:r w:rsidR="00BB788A" w:rsidRPr="000130B5">
        <w:rPr>
          <w:rFonts w:ascii="Tahoma" w:hAnsi="Tahoma" w:cs="Tahoma"/>
          <w:sz w:val="20"/>
          <w:szCs w:val="20"/>
        </w:rPr>
        <w:t xml:space="preserve"> over</w:t>
      </w:r>
      <w:r w:rsidRPr="000130B5">
        <w:rPr>
          <w:rFonts w:ascii="Tahoma" w:hAnsi="Tahoma" w:cs="Tahoma"/>
          <w:sz w:val="20"/>
          <w:szCs w:val="20"/>
        </w:rPr>
        <w:t xml:space="preserve"> </w:t>
      </w:r>
      <w:r w:rsidR="004F763A">
        <w:rPr>
          <w:rFonts w:ascii="Tahoma" w:hAnsi="Tahoma" w:cs="Tahoma"/>
          <w:sz w:val="20"/>
          <w:szCs w:val="20"/>
        </w:rPr>
        <w:t>6</w:t>
      </w:r>
      <w:r w:rsidRPr="000130B5">
        <w:rPr>
          <w:rFonts w:ascii="Tahoma" w:hAnsi="Tahoma" w:cs="Tahoma"/>
          <w:sz w:val="20"/>
          <w:szCs w:val="20"/>
        </w:rPr>
        <w:t>0</w:t>
      </w:r>
      <w:r w:rsidR="00540F25" w:rsidRPr="000130B5">
        <w:rPr>
          <w:rFonts w:ascii="Tahoma" w:hAnsi="Tahoma" w:cs="Tahoma"/>
          <w:sz w:val="20"/>
          <w:szCs w:val="20"/>
        </w:rPr>
        <w:t xml:space="preserve"> die</w:t>
      </w:r>
      <w:r w:rsidR="004F763A">
        <w:rPr>
          <w:rFonts w:ascii="Tahoma" w:hAnsi="Tahoma" w:cs="Tahoma"/>
          <w:sz w:val="20"/>
          <w:szCs w:val="20"/>
        </w:rPr>
        <w:t>-</w:t>
      </w:r>
      <w:r w:rsidRPr="000130B5">
        <w:rPr>
          <w:rFonts w:ascii="Tahoma" w:hAnsi="Tahoma" w:cs="Tahoma"/>
          <w:sz w:val="20"/>
          <w:szCs w:val="20"/>
        </w:rPr>
        <w:t>cutting, slitting, laminating, printing</w:t>
      </w:r>
      <w:r w:rsidR="00540F25" w:rsidRPr="000130B5">
        <w:rPr>
          <w:rFonts w:ascii="Tahoma" w:hAnsi="Tahoma" w:cs="Tahoma"/>
          <w:sz w:val="20"/>
          <w:szCs w:val="20"/>
        </w:rPr>
        <w:t xml:space="preserve"> (including flexographic printing), label making </w:t>
      </w:r>
      <w:r w:rsidRPr="000130B5">
        <w:rPr>
          <w:rFonts w:ascii="Tahoma" w:hAnsi="Tahoma" w:cs="Tahoma"/>
          <w:sz w:val="20"/>
          <w:szCs w:val="20"/>
        </w:rPr>
        <w:t xml:space="preserve">and spooling machines to convert materials into labor saving customized parts.  For more information on Budnick, please visit our website at </w:t>
      </w:r>
      <w:hyperlink r:id="rId7" w:history="1">
        <w:r w:rsidRPr="000130B5">
          <w:rPr>
            <w:rStyle w:val="Hyperlink"/>
            <w:rFonts w:ascii="Tahoma" w:hAnsi="Tahoma" w:cs="Tahoma"/>
            <w:color w:val="auto"/>
            <w:sz w:val="20"/>
            <w:szCs w:val="20"/>
          </w:rPr>
          <w:t>www.budnick.com</w:t>
        </w:r>
      </w:hyperlink>
      <w:r w:rsidRPr="000130B5">
        <w:rPr>
          <w:rFonts w:ascii="Tahoma" w:hAnsi="Tahoma" w:cs="Tahoma"/>
          <w:sz w:val="20"/>
          <w:szCs w:val="20"/>
        </w:rPr>
        <w:t>.</w:t>
      </w:r>
    </w:p>
    <w:p w14:paraId="1B4721DC" w14:textId="77777777" w:rsidR="00087DBE" w:rsidRPr="000130B5" w:rsidRDefault="00087DBE" w:rsidP="00087DBE">
      <w:pPr>
        <w:tabs>
          <w:tab w:val="left" w:pos="5040"/>
        </w:tabs>
        <w:rPr>
          <w:rFonts w:ascii="Tahoma" w:hAnsi="Tahoma" w:cs="Tahoma"/>
          <w:b/>
          <w:sz w:val="20"/>
          <w:szCs w:val="20"/>
        </w:rPr>
      </w:pPr>
    </w:p>
    <w:p w14:paraId="75FFC91A" w14:textId="542B895C" w:rsidR="004F763A" w:rsidRPr="004F763A" w:rsidRDefault="004F763A" w:rsidP="004F763A">
      <w:pPr>
        <w:tabs>
          <w:tab w:val="left" w:pos="5040"/>
        </w:tabs>
        <w:rPr>
          <w:rFonts w:ascii="Tahoma" w:hAnsi="Tahoma" w:cs="Tahoma"/>
          <w:sz w:val="20"/>
          <w:szCs w:val="20"/>
        </w:rPr>
      </w:pPr>
      <w:bookmarkStart w:id="0" w:name="_Hlk144465159"/>
      <w:r w:rsidRPr="004F763A">
        <w:rPr>
          <w:rFonts w:ascii="Tahoma" w:hAnsi="Tahoma" w:cs="Tahoma"/>
          <w:b/>
          <w:sz w:val="20"/>
          <w:szCs w:val="20"/>
        </w:rPr>
        <w:t xml:space="preserve">POSITION PURPOSE:  </w:t>
      </w:r>
      <w:r w:rsidRPr="004F763A">
        <w:rPr>
          <w:rFonts w:ascii="Tahoma" w:hAnsi="Tahoma" w:cs="Tahoma"/>
          <w:bCs/>
          <w:sz w:val="20"/>
          <w:szCs w:val="20"/>
        </w:rPr>
        <w:t xml:space="preserve">Collect, analyze, and prepare all necessary information to verify cost, and provide accurate and thorough material &amp; labor cost estimates to customers for requested opportunities. </w:t>
      </w:r>
    </w:p>
    <w:p w14:paraId="70D2E6F9" w14:textId="77777777" w:rsidR="004F763A" w:rsidRPr="004F763A" w:rsidRDefault="004F763A" w:rsidP="004F763A">
      <w:pPr>
        <w:tabs>
          <w:tab w:val="left" w:pos="5040"/>
        </w:tabs>
        <w:rPr>
          <w:rFonts w:ascii="Tahoma" w:hAnsi="Tahoma" w:cs="Tahoma"/>
          <w:sz w:val="20"/>
          <w:szCs w:val="20"/>
        </w:rPr>
      </w:pPr>
    </w:p>
    <w:p w14:paraId="65F3DA76" w14:textId="2E75C2DC" w:rsidR="004F763A" w:rsidRPr="004F763A" w:rsidRDefault="004F763A" w:rsidP="004F763A">
      <w:pPr>
        <w:tabs>
          <w:tab w:val="left" w:pos="5040"/>
        </w:tabs>
        <w:rPr>
          <w:rFonts w:ascii="Tahoma" w:hAnsi="Tahoma" w:cs="Tahoma"/>
          <w:sz w:val="20"/>
          <w:szCs w:val="20"/>
        </w:rPr>
      </w:pPr>
      <w:r w:rsidRPr="004F763A">
        <w:rPr>
          <w:rFonts w:ascii="Tahoma" w:hAnsi="Tahoma" w:cs="Tahoma"/>
          <w:b/>
          <w:sz w:val="20"/>
          <w:szCs w:val="20"/>
        </w:rPr>
        <w:t>QUANTITATIVE DATA:</w:t>
      </w:r>
      <w:r w:rsidRPr="004F763A">
        <w:rPr>
          <w:rFonts w:ascii="Tahoma" w:hAnsi="Tahoma" w:cs="Tahoma"/>
          <w:sz w:val="20"/>
          <w:szCs w:val="20"/>
        </w:rPr>
        <w:t xml:space="preserve">  Must be able to remain in stationary sitting position for 75% of the time.  Must be able to occasionally move about inside the office to access file cabinets, office machinery, etc., </w:t>
      </w:r>
      <w:r>
        <w:rPr>
          <w:rFonts w:ascii="Tahoma" w:hAnsi="Tahoma" w:cs="Tahoma"/>
          <w:sz w:val="20"/>
          <w:szCs w:val="20"/>
        </w:rPr>
        <w:t>c</w:t>
      </w:r>
      <w:r w:rsidRPr="004F763A">
        <w:rPr>
          <w:rFonts w:ascii="Tahoma" w:hAnsi="Tahoma" w:cs="Tahoma"/>
          <w:sz w:val="20"/>
          <w:szCs w:val="20"/>
        </w:rPr>
        <w:t>onstantly operate a computer and other office productivity machinery, such as a calculator, copy machine and computer printer.  This position requires frequent communication with customers and other employees; must be able to exchange accurate information in these situations.</w:t>
      </w:r>
    </w:p>
    <w:p w14:paraId="5710D262" w14:textId="77777777" w:rsidR="004F763A" w:rsidRPr="004F763A" w:rsidRDefault="004F763A" w:rsidP="004F763A">
      <w:pPr>
        <w:tabs>
          <w:tab w:val="left" w:pos="5040"/>
        </w:tabs>
        <w:rPr>
          <w:rFonts w:ascii="Tahoma" w:hAnsi="Tahoma" w:cs="Tahoma"/>
          <w:sz w:val="20"/>
          <w:szCs w:val="20"/>
        </w:rPr>
      </w:pPr>
    </w:p>
    <w:p w14:paraId="3B63DA8F" w14:textId="77777777" w:rsidR="004F763A" w:rsidRPr="004F763A" w:rsidRDefault="004F763A" w:rsidP="004F763A">
      <w:pPr>
        <w:tabs>
          <w:tab w:val="left" w:pos="360"/>
          <w:tab w:val="left" w:pos="5040"/>
        </w:tabs>
        <w:rPr>
          <w:rFonts w:ascii="Tahoma" w:hAnsi="Tahoma" w:cs="Tahoma"/>
          <w:b/>
          <w:sz w:val="20"/>
          <w:szCs w:val="20"/>
        </w:rPr>
      </w:pPr>
      <w:r w:rsidRPr="004F763A">
        <w:rPr>
          <w:rFonts w:ascii="Tahoma" w:hAnsi="Tahoma" w:cs="Tahoma"/>
          <w:sz w:val="20"/>
          <w:szCs w:val="20"/>
        </w:rPr>
        <w:tab/>
      </w:r>
      <w:r w:rsidRPr="004F763A">
        <w:rPr>
          <w:rFonts w:ascii="Tahoma" w:hAnsi="Tahoma" w:cs="Tahoma"/>
          <w:b/>
          <w:sz w:val="20"/>
          <w:szCs w:val="20"/>
        </w:rPr>
        <w:t>ESSENTIAL FUNCTIONS:</w:t>
      </w:r>
    </w:p>
    <w:p w14:paraId="00C47B71" w14:textId="77777777" w:rsidR="004F763A" w:rsidRPr="004F763A" w:rsidRDefault="004F763A" w:rsidP="004F763A">
      <w:pPr>
        <w:tabs>
          <w:tab w:val="left" w:pos="5040"/>
        </w:tabs>
        <w:rPr>
          <w:rFonts w:ascii="Tahoma" w:hAnsi="Tahoma" w:cs="Tahoma"/>
          <w:sz w:val="20"/>
          <w:szCs w:val="20"/>
        </w:rPr>
      </w:pPr>
    </w:p>
    <w:p w14:paraId="0CC04937" w14:textId="5169FB80" w:rsidR="004F763A" w:rsidRPr="004F763A" w:rsidRDefault="004F763A" w:rsidP="004F763A">
      <w:pPr>
        <w:numPr>
          <w:ilvl w:val="0"/>
          <w:numId w:val="1"/>
        </w:numPr>
        <w:tabs>
          <w:tab w:val="left" w:pos="5040"/>
        </w:tabs>
        <w:rPr>
          <w:rFonts w:ascii="Tahoma" w:hAnsi="Tahoma" w:cs="Tahoma"/>
          <w:sz w:val="20"/>
          <w:szCs w:val="20"/>
        </w:rPr>
      </w:pPr>
      <w:r w:rsidRPr="004F763A">
        <w:rPr>
          <w:rFonts w:ascii="Tahoma" w:hAnsi="Tahoma" w:cs="Tahoma"/>
          <w:sz w:val="20"/>
          <w:szCs w:val="20"/>
        </w:rPr>
        <w:t>Handle all new opportunities for assigned accounts, working in conjunction with sales, account Managers, purchasing, production, other estimators, and vendors.</w:t>
      </w:r>
    </w:p>
    <w:p w14:paraId="47C56812" w14:textId="77777777" w:rsidR="004F763A" w:rsidRPr="004F763A" w:rsidRDefault="004F763A" w:rsidP="004F763A">
      <w:pPr>
        <w:numPr>
          <w:ilvl w:val="0"/>
          <w:numId w:val="1"/>
        </w:numPr>
        <w:tabs>
          <w:tab w:val="left" w:pos="5040"/>
        </w:tabs>
        <w:rPr>
          <w:rFonts w:ascii="Tahoma" w:hAnsi="Tahoma" w:cs="Tahoma"/>
          <w:sz w:val="20"/>
          <w:szCs w:val="20"/>
        </w:rPr>
      </w:pPr>
      <w:r w:rsidRPr="004F763A">
        <w:rPr>
          <w:rFonts w:ascii="Tahoma" w:hAnsi="Tahoma" w:cs="Tahoma"/>
          <w:sz w:val="20"/>
          <w:szCs w:val="20"/>
        </w:rPr>
        <w:t>Source material and define production methods to finalize request for estimates in a timely manner.</w:t>
      </w:r>
    </w:p>
    <w:p w14:paraId="7B365C81" w14:textId="4ED0288F" w:rsidR="004F763A" w:rsidRPr="004F763A" w:rsidRDefault="004F763A" w:rsidP="004F763A">
      <w:pPr>
        <w:numPr>
          <w:ilvl w:val="0"/>
          <w:numId w:val="1"/>
        </w:numPr>
        <w:tabs>
          <w:tab w:val="left" w:pos="5040"/>
        </w:tabs>
        <w:rPr>
          <w:rFonts w:ascii="Tahoma" w:hAnsi="Tahoma" w:cs="Tahoma"/>
          <w:sz w:val="20"/>
          <w:szCs w:val="20"/>
        </w:rPr>
      </w:pPr>
      <w:r w:rsidRPr="004F763A">
        <w:rPr>
          <w:rFonts w:ascii="Tahoma" w:hAnsi="Tahoma" w:cs="Tahoma"/>
          <w:sz w:val="20"/>
          <w:szCs w:val="20"/>
        </w:rPr>
        <w:t>Document and log all estimate information, converting instructions in the computer program for tracking purposes.  Provide estimates to the sales representative, BDR or account manager.</w:t>
      </w:r>
    </w:p>
    <w:p w14:paraId="6F87C0D7" w14:textId="77777777" w:rsidR="004F763A" w:rsidRPr="004F763A" w:rsidRDefault="004F763A" w:rsidP="004F763A">
      <w:pPr>
        <w:numPr>
          <w:ilvl w:val="0"/>
          <w:numId w:val="1"/>
        </w:numPr>
        <w:tabs>
          <w:tab w:val="left" w:pos="5040"/>
        </w:tabs>
        <w:rPr>
          <w:rFonts w:ascii="Tahoma" w:hAnsi="Tahoma" w:cs="Tahoma"/>
          <w:sz w:val="20"/>
          <w:szCs w:val="20"/>
        </w:rPr>
      </w:pPr>
      <w:r w:rsidRPr="004F763A">
        <w:rPr>
          <w:rFonts w:ascii="Tahoma" w:hAnsi="Tahoma" w:cs="Tahoma"/>
          <w:sz w:val="20"/>
          <w:szCs w:val="20"/>
        </w:rPr>
        <w:t>Work with team to follow up on samples and estimates.</w:t>
      </w:r>
    </w:p>
    <w:p w14:paraId="45FDDB3C" w14:textId="77777777" w:rsidR="004F763A" w:rsidRPr="004F763A" w:rsidRDefault="004F763A" w:rsidP="004F763A">
      <w:pPr>
        <w:numPr>
          <w:ilvl w:val="0"/>
          <w:numId w:val="1"/>
        </w:numPr>
        <w:tabs>
          <w:tab w:val="left" w:pos="5040"/>
        </w:tabs>
        <w:rPr>
          <w:rFonts w:ascii="Tahoma" w:hAnsi="Tahoma" w:cs="Tahoma"/>
          <w:sz w:val="20"/>
          <w:szCs w:val="20"/>
        </w:rPr>
      </w:pPr>
      <w:r w:rsidRPr="004F763A">
        <w:rPr>
          <w:rFonts w:ascii="Tahoma" w:hAnsi="Tahoma" w:cs="Tahoma"/>
          <w:sz w:val="20"/>
          <w:szCs w:val="20"/>
        </w:rPr>
        <w:t>Work with sales representative(s), business development representatives, other estimators and account managers regarding customer business, new opportunities, follow ups on quotes and orders, managing business as a team.  Serve as the responsible team member to provide customer quotes.  Support all team members, covering for each other as needed to help take care of the customer.</w:t>
      </w:r>
    </w:p>
    <w:p w14:paraId="36D072A0" w14:textId="77777777" w:rsidR="004F763A" w:rsidRPr="004F763A" w:rsidRDefault="004F763A" w:rsidP="004F763A">
      <w:pPr>
        <w:numPr>
          <w:ilvl w:val="0"/>
          <w:numId w:val="1"/>
        </w:numPr>
        <w:tabs>
          <w:tab w:val="left" w:pos="5040"/>
        </w:tabs>
        <w:rPr>
          <w:rFonts w:ascii="Tahoma" w:hAnsi="Tahoma" w:cs="Tahoma"/>
          <w:sz w:val="20"/>
          <w:szCs w:val="20"/>
        </w:rPr>
      </w:pPr>
      <w:r w:rsidRPr="004F763A">
        <w:rPr>
          <w:rFonts w:ascii="Tahoma" w:hAnsi="Tahoma" w:cs="Tahoma"/>
          <w:sz w:val="20"/>
          <w:szCs w:val="20"/>
        </w:rPr>
        <w:t>Work with BOM Specialist with questions regarding the Bill of Materials in the ERP System.</w:t>
      </w:r>
    </w:p>
    <w:p w14:paraId="75CA3831" w14:textId="77777777" w:rsidR="004F763A" w:rsidRPr="004F763A" w:rsidRDefault="004F763A" w:rsidP="004F763A">
      <w:pPr>
        <w:numPr>
          <w:ilvl w:val="0"/>
          <w:numId w:val="1"/>
        </w:numPr>
        <w:tabs>
          <w:tab w:val="left" w:pos="5040"/>
        </w:tabs>
        <w:rPr>
          <w:rFonts w:ascii="Tahoma" w:hAnsi="Tahoma" w:cs="Tahoma"/>
          <w:sz w:val="20"/>
          <w:szCs w:val="20"/>
        </w:rPr>
      </w:pPr>
      <w:r w:rsidRPr="004F763A">
        <w:rPr>
          <w:rFonts w:ascii="Tahoma" w:hAnsi="Tahoma" w:cs="Tahoma"/>
          <w:sz w:val="20"/>
          <w:szCs w:val="20"/>
        </w:rPr>
        <w:t>Work with Pricing Estimator to calculate &amp; provide cost estimates.</w:t>
      </w:r>
    </w:p>
    <w:p w14:paraId="69DAA85C" w14:textId="3841EBF0" w:rsidR="004F763A" w:rsidRPr="004F763A" w:rsidRDefault="004F763A" w:rsidP="004F763A">
      <w:pPr>
        <w:numPr>
          <w:ilvl w:val="0"/>
          <w:numId w:val="1"/>
        </w:numPr>
        <w:tabs>
          <w:tab w:val="left" w:pos="5040"/>
        </w:tabs>
        <w:rPr>
          <w:rFonts w:ascii="Tahoma" w:hAnsi="Tahoma" w:cs="Tahoma"/>
          <w:sz w:val="20"/>
          <w:szCs w:val="20"/>
        </w:rPr>
      </w:pPr>
      <w:r w:rsidRPr="004F763A">
        <w:rPr>
          <w:rFonts w:ascii="Tahoma" w:hAnsi="Tahoma" w:cs="Tahoma"/>
          <w:sz w:val="20"/>
          <w:szCs w:val="20"/>
        </w:rPr>
        <w:t xml:space="preserve">Perform duties safely and maintain a high level of safety awareness. </w:t>
      </w:r>
    </w:p>
    <w:p w14:paraId="0479B54E" w14:textId="77777777" w:rsidR="004F763A" w:rsidRPr="004F763A" w:rsidRDefault="004F763A" w:rsidP="004F763A">
      <w:pPr>
        <w:tabs>
          <w:tab w:val="left" w:pos="5040"/>
        </w:tabs>
        <w:rPr>
          <w:rFonts w:ascii="Tahoma" w:hAnsi="Tahoma" w:cs="Tahoma"/>
          <w:sz w:val="20"/>
          <w:szCs w:val="20"/>
        </w:rPr>
      </w:pPr>
    </w:p>
    <w:p w14:paraId="4C2D29AE" w14:textId="77777777" w:rsidR="004F763A" w:rsidRPr="004F763A" w:rsidRDefault="004F763A" w:rsidP="004F763A">
      <w:pPr>
        <w:tabs>
          <w:tab w:val="left" w:pos="5040"/>
        </w:tabs>
        <w:ind w:left="360"/>
        <w:rPr>
          <w:rFonts w:ascii="Tahoma" w:hAnsi="Tahoma" w:cs="Tahoma"/>
          <w:b/>
          <w:sz w:val="20"/>
          <w:szCs w:val="20"/>
        </w:rPr>
      </w:pPr>
      <w:r w:rsidRPr="004F763A">
        <w:rPr>
          <w:rFonts w:ascii="Tahoma" w:hAnsi="Tahoma" w:cs="Tahoma"/>
          <w:b/>
          <w:sz w:val="20"/>
          <w:szCs w:val="20"/>
        </w:rPr>
        <w:t>OTHER RESPONSIBILITIES:</w:t>
      </w:r>
    </w:p>
    <w:p w14:paraId="7BA4E8D3" w14:textId="77777777" w:rsidR="004F763A" w:rsidRPr="004F763A" w:rsidRDefault="004F763A" w:rsidP="004F763A">
      <w:pPr>
        <w:tabs>
          <w:tab w:val="left" w:pos="5040"/>
        </w:tabs>
        <w:rPr>
          <w:rFonts w:ascii="Tahoma" w:hAnsi="Tahoma" w:cs="Tahoma"/>
          <w:sz w:val="20"/>
          <w:szCs w:val="20"/>
        </w:rPr>
      </w:pPr>
    </w:p>
    <w:p w14:paraId="0084E715" w14:textId="77777777" w:rsidR="004F763A" w:rsidRPr="004F763A" w:rsidRDefault="004F763A" w:rsidP="004F763A">
      <w:pPr>
        <w:numPr>
          <w:ilvl w:val="0"/>
          <w:numId w:val="2"/>
        </w:numPr>
        <w:tabs>
          <w:tab w:val="left" w:pos="5040"/>
        </w:tabs>
        <w:rPr>
          <w:rFonts w:ascii="Tahoma" w:hAnsi="Tahoma" w:cs="Tahoma"/>
          <w:sz w:val="20"/>
          <w:szCs w:val="20"/>
        </w:rPr>
      </w:pPr>
      <w:r w:rsidRPr="004F763A">
        <w:rPr>
          <w:rFonts w:ascii="Tahoma" w:hAnsi="Tahoma" w:cs="Tahoma"/>
          <w:sz w:val="20"/>
          <w:szCs w:val="20"/>
        </w:rPr>
        <w:t>Assist in the development of long-term estimating strategies &amp; help implement the plan(s) developed.  Communicate estimation ideas and accomplishments to the Estimation Manager.</w:t>
      </w:r>
    </w:p>
    <w:p w14:paraId="05A1D0FF" w14:textId="77777777" w:rsidR="004F763A" w:rsidRPr="004F763A" w:rsidRDefault="004F763A" w:rsidP="004F763A">
      <w:pPr>
        <w:numPr>
          <w:ilvl w:val="0"/>
          <w:numId w:val="2"/>
        </w:numPr>
        <w:tabs>
          <w:tab w:val="left" w:pos="5040"/>
        </w:tabs>
        <w:rPr>
          <w:rFonts w:ascii="Tahoma" w:hAnsi="Tahoma" w:cs="Tahoma"/>
          <w:sz w:val="20"/>
          <w:szCs w:val="20"/>
        </w:rPr>
      </w:pPr>
      <w:r w:rsidRPr="004F763A">
        <w:rPr>
          <w:rFonts w:ascii="Tahoma" w:hAnsi="Tahoma" w:cs="Tahoma"/>
          <w:sz w:val="20"/>
          <w:szCs w:val="20"/>
        </w:rPr>
        <w:t>Assist in the training of new department employees.</w:t>
      </w:r>
    </w:p>
    <w:p w14:paraId="2BDB7B3D" w14:textId="77777777" w:rsidR="004F763A" w:rsidRPr="004F763A" w:rsidRDefault="004F763A" w:rsidP="004F763A">
      <w:pPr>
        <w:numPr>
          <w:ilvl w:val="0"/>
          <w:numId w:val="2"/>
        </w:numPr>
        <w:tabs>
          <w:tab w:val="left" w:pos="5040"/>
        </w:tabs>
        <w:rPr>
          <w:rFonts w:ascii="Tahoma" w:hAnsi="Tahoma" w:cs="Tahoma"/>
          <w:sz w:val="20"/>
          <w:szCs w:val="20"/>
        </w:rPr>
      </w:pPr>
      <w:r w:rsidRPr="004F763A">
        <w:rPr>
          <w:rFonts w:ascii="Tahoma" w:hAnsi="Tahoma" w:cs="Tahoma"/>
          <w:sz w:val="20"/>
          <w:szCs w:val="20"/>
        </w:rPr>
        <w:t>Alert</w:t>
      </w:r>
      <w:r w:rsidRPr="004F763A">
        <w:rPr>
          <w:rFonts w:ascii="Tahoma" w:hAnsi="Tahoma" w:cs="Tahoma"/>
          <w:b/>
          <w:bCs/>
          <w:color w:val="FF0000"/>
          <w:sz w:val="20"/>
          <w:szCs w:val="20"/>
        </w:rPr>
        <w:t xml:space="preserve"> </w:t>
      </w:r>
      <w:r w:rsidRPr="004F763A">
        <w:rPr>
          <w:rFonts w:ascii="Tahoma" w:hAnsi="Tahoma" w:cs="Tahoma"/>
          <w:sz w:val="20"/>
          <w:szCs w:val="20"/>
        </w:rPr>
        <w:t>Estimation Manager</w:t>
      </w:r>
      <w:r w:rsidRPr="004F763A">
        <w:rPr>
          <w:rFonts w:ascii="Tahoma" w:hAnsi="Tahoma" w:cs="Tahoma"/>
          <w:b/>
          <w:bCs/>
          <w:color w:val="FF0000"/>
          <w:sz w:val="20"/>
          <w:szCs w:val="20"/>
        </w:rPr>
        <w:t xml:space="preserve"> </w:t>
      </w:r>
      <w:r w:rsidRPr="004F763A">
        <w:rPr>
          <w:rFonts w:ascii="Tahoma" w:hAnsi="Tahoma" w:cs="Tahoma"/>
          <w:sz w:val="20"/>
          <w:szCs w:val="20"/>
        </w:rPr>
        <w:t>to conditions that create delays or affect quality of production work in a timely manner, assisting in adjustments and changes needed to meet established deadlines.</w:t>
      </w:r>
    </w:p>
    <w:p w14:paraId="1E13A5C4" w14:textId="5A6BF6F3" w:rsidR="004F763A" w:rsidRPr="004F763A" w:rsidRDefault="004F763A" w:rsidP="004F763A">
      <w:pPr>
        <w:numPr>
          <w:ilvl w:val="0"/>
          <w:numId w:val="2"/>
        </w:numPr>
        <w:tabs>
          <w:tab w:val="left" w:pos="5040"/>
        </w:tabs>
        <w:rPr>
          <w:rFonts w:ascii="Tahoma" w:hAnsi="Tahoma" w:cs="Tahoma"/>
          <w:sz w:val="20"/>
          <w:szCs w:val="20"/>
        </w:rPr>
      </w:pPr>
      <w:r w:rsidRPr="004F763A">
        <w:rPr>
          <w:rFonts w:ascii="Tahoma" w:hAnsi="Tahoma" w:cs="Tahoma"/>
          <w:sz w:val="20"/>
          <w:szCs w:val="20"/>
        </w:rPr>
        <w:t>Follow operation standards and all department policies and company directives and assist with other projects and tasks as required by management.</w:t>
      </w:r>
    </w:p>
    <w:p w14:paraId="72CB1925" w14:textId="77777777" w:rsidR="004F763A" w:rsidRPr="004F763A" w:rsidRDefault="004F763A" w:rsidP="004F763A">
      <w:pPr>
        <w:tabs>
          <w:tab w:val="left" w:pos="5040"/>
        </w:tabs>
        <w:rPr>
          <w:rFonts w:ascii="Tahoma" w:hAnsi="Tahoma" w:cs="Tahoma"/>
          <w:sz w:val="20"/>
          <w:szCs w:val="20"/>
        </w:rPr>
      </w:pPr>
    </w:p>
    <w:p w14:paraId="749086D4" w14:textId="77777777" w:rsidR="004F763A" w:rsidRPr="004F763A" w:rsidRDefault="004F763A" w:rsidP="004F763A">
      <w:pPr>
        <w:tabs>
          <w:tab w:val="left" w:pos="5040"/>
        </w:tabs>
        <w:ind w:left="360"/>
        <w:rPr>
          <w:rFonts w:ascii="Tahoma" w:hAnsi="Tahoma" w:cs="Tahoma"/>
          <w:b/>
          <w:sz w:val="20"/>
          <w:szCs w:val="20"/>
        </w:rPr>
      </w:pPr>
      <w:r w:rsidRPr="004F763A">
        <w:rPr>
          <w:rFonts w:ascii="Tahoma" w:hAnsi="Tahoma" w:cs="Tahoma"/>
          <w:b/>
          <w:sz w:val="20"/>
          <w:szCs w:val="20"/>
        </w:rPr>
        <w:t xml:space="preserve">KEY QUALIFICATIONS:  </w:t>
      </w:r>
    </w:p>
    <w:p w14:paraId="67916847" w14:textId="77777777" w:rsidR="004F763A" w:rsidRPr="004F763A" w:rsidRDefault="004F763A" w:rsidP="004F763A">
      <w:pPr>
        <w:tabs>
          <w:tab w:val="left" w:pos="5040"/>
        </w:tabs>
        <w:ind w:left="360"/>
        <w:rPr>
          <w:rFonts w:ascii="Tahoma" w:hAnsi="Tahoma" w:cs="Tahoma"/>
          <w:sz w:val="20"/>
          <w:szCs w:val="20"/>
        </w:rPr>
      </w:pPr>
    </w:p>
    <w:p w14:paraId="505A4FF9" w14:textId="77777777" w:rsidR="004F763A" w:rsidRPr="004F763A" w:rsidRDefault="004F763A" w:rsidP="004F763A">
      <w:pPr>
        <w:tabs>
          <w:tab w:val="left" w:pos="5040"/>
        </w:tabs>
        <w:ind w:left="360"/>
        <w:rPr>
          <w:rFonts w:ascii="Tahoma" w:hAnsi="Tahoma" w:cs="Tahoma"/>
          <w:sz w:val="20"/>
          <w:szCs w:val="20"/>
        </w:rPr>
      </w:pPr>
      <w:r w:rsidRPr="004F763A">
        <w:rPr>
          <w:rFonts w:ascii="Tahoma" w:hAnsi="Tahoma" w:cs="Tahoma"/>
          <w:b/>
          <w:sz w:val="20"/>
          <w:szCs w:val="20"/>
        </w:rPr>
        <w:t>Knowledge:</w:t>
      </w:r>
      <w:r w:rsidRPr="004F763A">
        <w:rPr>
          <w:rFonts w:ascii="Tahoma" w:hAnsi="Tahoma" w:cs="Tahoma"/>
          <w:sz w:val="20"/>
          <w:szCs w:val="20"/>
        </w:rPr>
        <w:t xml:space="preserve">  Clear understanding of the converting business.  Working knowledge of estimation processes.  Product knowledge and capabilities.</w:t>
      </w:r>
    </w:p>
    <w:p w14:paraId="33BAD7AD" w14:textId="77777777" w:rsidR="004F763A" w:rsidRPr="004F763A" w:rsidRDefault="004F763A" w:rsidP="004F763A">
      <w:pPr>
        <w:tabs>
          <w:tab w:val="left" w:pos="5040"/>
        </w:tabs>
        <w:ind w:left="360"/>
        <w:rPr>
          <w:rFonts w:ascii="Tahoma" w:hAnsi="Tahoma" w:cs="Tahoma"/>
          <w:sz w:val="20"/>
          <w:szCs w:val="20"/>
        </w:rPr>
      </w:pPr>
    </w:p>
    <w:p w14:paraId="21F0E7FC" w14:textId="6E062399" w:rsidR="004F763A" w:rsidRPr="004F763A" w:rsidRDefault="004F763A" w:rsidP="004F763A">
      <w:pPr>
        <w:tabs>
          <w:tab w:val="left" w:pos="5040"/>
        </w:tabs>
        <w:ind w:left="360"/>
        <w:rPr>
          <w:rFonts w:ascii="Tahoma" w:hAnsi="Tahoma" w:cs="Tahoma"/>
          <w:sz w:val="20"/>
          <w:szCs w:val="20"/>
        </w:rPr>
      </w:pPr>
      <w:r w:rsidRPr="004F763A">
        <w:rPr>
          <w:rFonts w:ascii="Tahoma" w:hAnsi="Tahoma" w:cs="Tahoma"/>
          <w:b/>
          <w:sz w:val="20"/>
          <w:szCs w:val="20"/>
        </w:rPr>
        <w:lastRenderedPageBreak/>
        <w:t>Skills:</w:t>
      </w:r>
      <w:r w:rsidRPr="004F763A">
        <w:rPr>
          <w:rFonts w:ascii="Tahoma" w:hAnsi="Tahoma" w:cs="Tahoma"/>
          <w:sz w:val="20"/>
          <w:szCs w:val="20"/>
        </w:rPr>
        <w:t xml:space="preserve">  Excellent mathematical aptitude required.  Good organizational and problem-solving skills a must.  Should have a working competency with all office equipment.  Good interpersonal and communication skills required.  </w:t>
      </w:r>
    </w:p>
    <w:p w14:paraId="320063BF" w14:textId="77777777" w:rsidR="004F763A" w:rsidRPr="004F763A" w:rsidRDefault="004F763A" w:rsidP="004F763A">
      <w:pPr>
        <w:tabs>
          <w:tab w:val="left" w:pos="5040"/>
        </w:tabs>
        <w:ind w:left="360"/>
        <w:rPr>
          <w:rFonts w:ascii="Tahoma" w:hAnsi="Tahoma" w:cs="Tahoma"/>
          <w:sz w:val="20"/>
          <w:szCs w:val="20"/>
        </w:rPr>
      </w:pPr>
    </w:p>
    <w:p w14:paraId="53FF6EE0" w14:textId="1E3A2FD9" w:rsidR="004F763A" w:rsidRPr="004F763A" w:rsidRDefault="004F763A" w:rsidP="004F763A">
      <w:pPr>
        <w:tabs>
          <w:tab w:val="left" w:pos="5040"/>
        </w:tabs>
        <w:ind w:left="360"/>
        <w:rPr>
          <w:rFonts w:ascii="Tahoma" w:hAnsi="Tahoma" w:cs="Tahoma"/>
          <w:sz w:val="20"/>
          <w:szCs w:val="20"/>
        </w:rPr>
      </w:pPr>
      <w:r w:rsidRPr="004F763A">
        <w:rPr>
          <w:rFonts w:ascii="Tahoma" w:hAnsi="Tahoma" w:cs="Tahoma"/>
          <w:b/>
          <w:sz w:val="20"/>
          <w:szCs w:val="20"/>
        </w:rPr>
        <w:t>Ability:</w:t>
      </w:r>
      <w:r w:rsidRPr="004F763A">
        <w:rPr>
          <w:rFonts w:ascii="Tahoma" w:hAnsi="Tahoma" w:cs="Tahoma"/>
          <w:sz w:val="20"/>
          <w:szCs w:val="20"/>
        </w:rPr>
        <w:t xml:space="preserve">  Conduct business in a professional, positive, and courteous manner.  Listen effectively, respond clearly, write legibly, and read a variety of written orders/instructions.  Work cooperatively with a variety of individuals.  Gain the confidence and trust of others.  Adapt to interruptions, changes, emergencies, repetition, and pressure without losing effectiveness and composure.  Quickly grasp new concepts, approaches, or systems.  Employ resourcefulness when problem solving to meet customer needs.</w:t>
      </w:r>
    </w:p>
    <w:p w14:paraId="094D7513" w14:textId="77777777" w:rsidR="004F763A" w:rsidRPr="004F763A" w:rsidRDefault="004F763A" w:rsidP="004F763A">
      <w:pPr>
        <w:tabs>
          <w:tab w:val="left" w:pos="5040"/>
        </w:tabs>
        <w:ind w:left="360"/>
        <w:rPr>
          <w:rFonts w:ascii="Tahoma" w:hAnsi="Tahoma" w:cs="Tahoma"/>
          <w:sz w:val="20"/>
          <w:szCs w:val="20"/>
        </w:rPr>
      </w:pPr>
    </w:p>
    <w:p w14:paraId="7B910A61" w14:textId="5A152637" w:rsidR="004F763A" w:rsidRPr="004F763A" w:rsidRDefault="004F763A" w:rsidP="004F763A">
      <w:pPr>
        <w:tabs>
          <w:tab w:val="left" w:pos="5040"/>
        </w:tabs>
        <w:ind w:left="360"/>
        <w:rPr>
          <w:rFonts w:ascii="Tahoma" w:hAnsi="Tahoma" w:cs="Tahoma"/>
          <w:sz w:val="20"/>
          <w:szCs w:val="20"/>
        </w:rPr>
      </w:pPr>
      <w:r w:rsidRPr="004F763A">
        <w:rPr>
          <w:rFonts w:ascii="Tahoma" w:hAnsi="Tahoma" w:cs="Tahoma"/>
          <w:b/>
          <w:sz w:val="20"/>
          <w:szCs w:val="20"/>
        </w:rPr>
        <w:t>Education:</w:t>
      </w:r>
      <w:r w:rsidRPr="004F763A">
        <w:rPr>
          <w:rFonts w:ascii="Tahoma" w:hAnsi="Tahoma" w:cs="Tahoma"/>
          <w:sz w:val="20"/>
          <w:szCs w:val="20"/>
        </w:rPr>
        <w:t xml:space="preserve">  High School diploma or equivalent.  Bachelor’s degree or course work related to general business, math, engineering, or industry specific topics desired.  CAD experience helpful, but not required.</w:t>
      </w:r>
    </w:p>
    <w:p w14:paraId="06481916" w14:textId="77777777" w:rsidR="004F763A" w:rsidRPr="004F763A" w:rsidRDefault="004F763A" w:rsidP="004F763A">
      <w:pPr>
        <w:tabs>
          <w:tab w:val="left" w:pos="5040"/>
        </w:tabs>
        <w:ind w:left="360"/>
        <w:rPr>
          <w:rFonts w:ascii="Tahoma" w:hAnsi="Tahoma" w:cs="Tahoma"/>
          <w:sz w:val="20"/>
          <w:szCs w:val="20"/>
        </w:rPr>
      </w:pPr>
    </w:p>
    <w:p w14:paraId="16F71F8F" w14:textId="77777777" w:rsidR="004F763A" w:rsidRPr="004F763A" w:rsidRDefault="004F763A" w:rsidP="004F763A">
      <w:pPr>
        <w:tabs>
          <w:tab w:val="left" w:pos="5040"/>
        </w:tabs>
        <w:ind w:left="360"/>
        <w:rPr>
          <w:rFonts w:ascii="Tahoma" w:hAnsi="Tahoma" w:cs="Tahoma"/>
          <w:sz w:val="20"/>
          <w:szCs w:val="20"/>
        </w:rPr>
      </w:pPr>
      <w:r w:rsidRPr="004F763A">
        <w:rPr>
          <w:rFonts w:ascii="Tahoma" w:hAnsi="Tahoma" w:cs="Tahoma"/>
          <w:b/>
          <w:sz w:val="20"/>
          <w:szCs w:val="20"/>
        </w:rPr>
        <w:t>Experience:</w:t>
      </w:r>
      <w:r w:rsidRPr="004F763A">
        <w:rPr>
          <w:rFonts w:ascii="Tahoma" w:hAnsi="Tahoma" w:cs="Tahoma"/>
          <w:sz w:val="20"/>
          <w:szCs w:val="20"/>
        </w:rPr>
        <w:t xml:space="preserve">  Converting knowledge or previous experience at Budnick Converting a plus, but not required.  Project Manager, Build of Material (BOM) Specialist, Estimator or Material Estimator experience helpful, but not required. </w:t>
      </w:r>
    </w:p>
    <w:bookmarkEnd w:id="0"/>
    <w:p w14:paraId="21827E21" w14:textId="77777777" w:rsidR="004F763A" w:rsidRPr="004F763A" w:rsidRDefault="004F763A" w:rsidP="004F763A">
      <w:pPr>
        <w:tabs>
          <w:tab w:val="left" w:pos="5040"/>
        </w:tabs>
        <w:ind w:left="360"/>
        <w:rPr>
          <w:rFonts w:ascii="Tahoma" w:hAnsi="Tahoma" w:cs="Tahoma"/>
          <w:sz w:val="20"/>
          <w:szCs w:val="20"/>
        </w:rPr>
      </w:pPr>
    </w:p>
    <w:p w14:paraId="3410E3B0" w14:textId="77777777" w:rsidR="007467EF" w:rsidRPr="000130B5" w:rsidRDefault="007467EF" w:rsidP="007467EF">
      <w:pPr>
        <w:pStyle w:val="NoSpacing"/>
        <w:rPr>
          <w:rFonts w:ascii="Tahoma" w:hAnsi="Tahoma" w:cs="Tahoma"/>
          <w:sz w:val="20"/>
          <w:szCs w:val="20"/>
        </w:rPr>
      </w:pPr>
      <w:r w:rsidRPr="000130B5">
        <w:rPr>
          <w:rFonts w:ascii="Tahoma" w:hAnsi="Tahoma" w:cs="Tahoma"/>
          <w:b/>
          <w:sz w:val="20"/>
          <w:szCs w:val="20"/>
        </w:rPr>
        <w:t>Quantitative Data:</w:t>
      </w:r>
      <w:r w:rsidRPr="000130B5">
        <w:rPr>
          <w:rFonts w:ascii="Tahoma" w:hAnsi="Tahoma" w:cs="Tahoma"/>
          <w:sz w:val="20"/>
          <w:szCs w:val="20"/>
        </w:rPr>
        <w:t xml:space="preserve">  Office Environment </w:t>
      </w:r>
    </w:p>
    <w:p w14:paraId="06FB9CB3" w14:textId="77777777" w:rsidR="007467EF" w:rsidRPr="000130B5" w:rsidRDefault="007467EF" w:rsidP="007467EF">
      <w:pPr>
        <w:pStyle w:val="NoSpacing"/>
        <w:rPr>
          <w:rFonts w:ascii="Tahoma" w:hAnsi="Tahoma" w:cs="Tahoma"/>
          <w:sz w:val="20"/>
          <w:szCs w:val="20"/>
        </w:rPr>
      </w:pPr>
      <w:r w:rsidRPr="000130B5">
        <w:rPr>
          <w:rFonts w:ascii="Tahoma" w:hAnsi="Tahoma" w:cs="Tahoma"/>
          <w:b/>
          <w:sz w:val="20"/>
          <w:szCs w:val="20"/>
        </w:rPr>
        <w:t>Hours:</w:t>
      </w:r>
      <w:r w:rsidRPr="000130B5">
        <w:rPr>
          <w:rFonts w:ascii="Tahoma" w:hAnsi="Tahoma" w:cs="Tahoma"/>
          <w:sz w:val="20"/>
          <w:szCs w:val="20"/>
        </w:rPr>
        <w:t xml:space="preserve">  8:00am – 4:30pm, M-F</w:t>
      </w:r>
    </w:p>
    <w:p w14:paraId="7DB7369F" w14:textId="172360AC" w:rsidR="007467EF" w:rsidRPr="000130B5" w:rsidRDefault="007467EF" w:rsidP="007467EF">
      <w:pPr>
        <w:pStyle w:val="NoSpacing"/>
        <w:rPr>
          <w:rFonts w:ascii="Tahoma" w:hAnsi="Tahoma" w:cs="Tahoma"/>
          <w:sz w:val="20"/>
          <w:szCs w:val="20"/>
        </w:rPr>
      </w:pPr>
      <w:r w:rsidRPr="000130B5">
        <w:rPr>
          <w:rFonts w:ascii="Tahoma" w:hAnsi="Tahoma" w:cs="Tahoma"/>
          <w:b/>
          <w:sz w:val="20"/>
          <w:szCs w:val="20"/>
        </w:rPr>
        <w:t>FLSA Class:</w:t>
      </w:r>
      <w:r w:rsidRPr="000130B5">
        <w:rPr>
          <w:rFonts w:ascii="Tahoma" w:hAnsi="Tahoma" w:cs="Tahoma"/>
          <w:sz w:val="20"/>
          <w:szCs w:val="20"/>
        </w:rPr>
        <w:t xml:space="preserve"> </w:t>
      </w:r>
      <w:r w:rsidR="00AF433D" w:rsidRPr="000130B5">
        <w:rPr>
          <w:rFonts w:ascii="Tahoma" w:hAnsi="Tahoma" w:cs="Tahoma"/>
          <w:sz w:val="20"/>
          <w:szCs w:val="20"/>
        </w:rPr>
        <w:t xml:space="preserve"> </w:t>
      </w:r>
      <w:r w:rsidRPr="000130B5">
        <w:rPr>
          <w:rFonts w:ascii="Tahoma" w:hAnsi="Tahoma" w:cs="Tahoma"/>
          <w:sz w:val="20"/>
          <w:szCs w:val="20"/>
        </w:rPr>
        <w:t>Non-Exempt</w:t>
      </w:r>
    </w:p>
    <w:p w14:paraId="43405949" w14:textId="599FCD25" w:rsidR="00BB788A" w:rsidRPr="000130B5" w:rsidRDefault="00BB788A" w:rsidP="007467EF">
      <w:pPr>
        <w:pStyle w:val="NoSpacing"/>
        <w:rPr>
          <w:rFonts w:ascii="Tahoma" w:hAnsi="Tahoma" w:cs="Tahoma"/>
          <w:sz w:val="20"/>
          <w:szCs w:val="20"/>
        </w:rPr>
      </w:pPr>
      <w:r w:rsidRPr="000130B5">
        <w:rPr>
          <w:rFonts w:ascii="Tahoma" w:hAnsi="Tahoma" w:cs="Tahoma"/>
          <w:b/>
          <w:bCs/>
          <w:sz w:val="20"/>
          <w:szCs w:val="20"/>
        </w:rPr>
        <w:t>Pay:</w:t>
      </w:r>
      <w:r w:rsidRPr="000130B5">
        <w:rPr>
          <w:rFonts w:ascii="Tahoma" w:hAnsi="Tahoma" w:cs="Tahoma"/>
          <w:sz w:val="20"/>
          <w:szCs w:val="20"/>
        </w:rPr>
        <w:t xml:space="preserve">  Hourly wage </w:t>
      </w:r>
    </w:p>
    <w:p w14:paraId="78B7696B" w14:textId="337DB0F6" w:rsidR="00817849" w:rsidRPr="000130B5" w:rsidRDefault="00817849" w:rsidP="007467EF">
      <w:pPr>
        <w:pStyle w:val="NoSpacing"/>
        <w:rPr>
          <w:rFonts w:ascii="Tahoma" w:hAnsi="Tahoma" w:cs="Tahoma"/>
          <w:sz w:val="20"/>
          <w:szCs w:val="20"/>
        </w:rPr>
      </w:pPr>
    </w:p>
    <w:p w14:paraId="758CDB81" w14:textId="5C35DA76" w:rsidR="00456461" w:rsidRDefault="00456461" w:rsidP="00456461">
      <w:pPr>
        <w:tabs>
          <w:tab w:val="left" w:pos="5040"/>
        </w:tabs>
        <w:rPr>
          <w:rFonts w:ascii="Tahoma" w:hAnsi="Tahoma" w:cs="Tahoma"/>
          <w:sz w:val="20"/>
          <w:szCs w:val="20"/>
        </w:rPr>
      </w:pPr>
      <w:r w:rsidRPr="000130B5">
        <w:rPr>
          <w:rFonts w:ascii="Tahoma" w:hAnsi="Tahoma" w:cs="Tahoma"/>
          <w:b/>
          <w:sz w:val="20"/>
          <w:szCs w:val="20"/>
        </w:rPr>
        <w:t>BENEFITS:</w:t>
      </w:r>
      <w:r w:rsidRPr="000130B5">
        <w:rPr>
          <w:rFonts w:ascii="Tahoma" w:hAnsi="Tahoma" w:cs="Tahoma"/>
          <w:sz w:val="20"/>
          <w:szCs w:val="20"/>
        </w:rPr>
        <w:t xml:space="preserve">  We offer a full benefit package including </w:t>
      </w:r>
      <w:r w:rsidR="00EE4E38" w:rsidRPr="000130B5">
        <w:rPr>
          <w:rFonts w:ascii="Tahoma" w:hAnsi="Tahoma" w:cs="Tahoma"/>
          <w:sz w:val="20"/>
          <w:szCs w:val="20"/>
        </w:rPr>
        <w:t xml:space="preserve">the following that are paid 100% by the company:  </w:t>
      </w:r>
      <w:r w:rsidRPr="000130B5">
        <w:rPr>
          <w:rFonts w:ascii="Tahoma" w:hAnsi="Tahoma" w:cs="Tahoma"/>
          <w:sz w:val="20"/>
          <w:szCs w:val="20"/>
        </w:rPr>
        <w:t>vacation, holidays, $25,000 of life insurance and short term and long term disability benefit</w:t>
      </w:r>
      <w:r w:rsidR="00BB788A" w:rsidRPr="000130B5">
        <w:rPr>
          <w:rFonts w:ascii="Tahoma" w:hAnsi="Tahoma" w:cs="Tahoma"/>
          <w:sz w:val="20"/>
          <w:szCs w:val="20"/>
        </w:rPr>
        <w:t>s</w:t>
      </w:r>
      <w:r w:rsidRPr="000130B5">
        <w:rPr>
          <w:rFonts w:ascii="Tahoma" w:hAnsi="Tahoma" w:cs="Tahoma"/>
          <w:sz w:val="20"/>
          <w:szCs w:val="20"/>
        </w:rPr>
        <w:t>.  We also offer medical</w:t>
      </w:r>
      <w:r w:rsidR="00BB788A" w:rsidRPr="000130B5">
        <w:rPr>
          <w:rFonts w:ascii="Tahoma" w:hAnsi="Tahoma" w:cs="Tahoma"/>
          <w:sz w:val="20"/>
          <w:szCs w:val="20"/>
        </w:rPr>
        <w:t xml:space="preserve"> (premium cost shared with company)</w:t>
      </w:r>
      <w:r w:rsidRPr="000130B5">
        <w:rPr>
          <w:rFonts w:ascii="Tahoma" w:hAnsi="Tahoma" w:cs="Tahoma"/>
          <w:sz w:val="20"/>
          <w:szCs w:val="20"/>
        </w:rPr>
        <w:t>, dental &amp; vision insurance and a 401K retirement plan with a company match of 25% of the 1</w:t>
      </w:r>
      <w:r w:rsidRPr="000130B5">
        <w:rPr>
          <w:rFonts w:ascii="Tahoma" w:hAnsi="Tahoma" w:cs="Tahoma"/>
          <w:sz w:val="20"/>
          <w:szCs w:val="20"/>
          <w:vertAlign w:val="superscript"/>
        </w:rPr>
        <w:t>st</w:t>
      </w:r>
      <w:r w:rsidRPr="000130B5">
        <w:rPr>
          <w:rFonts w:ascii="Tahoma" w:hAnsi="Tahoma" w:cs="Tahoma"/>
          <w:sz w:val="20"/>
          <w:szCs w:val="20"/>
        </w:rPr>
        <w:t xml:space="preserve"> 6% the </w:t>
      </w:r>
      <w:r>
        <w:rPr>
          <w:rFonts w:ascii="Tahoma" w:hAnsi="Tahoma" w:cs="Tahoma"/>
          <w:sz w:val="20"/>
          <w:szCs w:val="20"/>
        </w:rPr>
        <w:t>employee contributes.</w:t>
      </w:r>
    </w:p>
    <w:p w14:paraId="77FA8A22" w14:textId="77777777" w:rsidR="00456461" w:rsidRPr="00BD7906" w:rsidRDefault="00456461" w:rsidP="007467EF">
      <w:pPr>
        <w:pStyle w:val="NoSpacing"/>
        <w:rPr>
          <w:rFonts w:ascii="Tahoma" w:hAnsi="Tahoma" w:cs="Tahoma"/>
          <w:sz w:val="20"/>
          <w:szCs w:val="20"/>
        </w:rPr>
      </w:pPr>
    </w:p>
    <w:p w14:paraId="593924CC" w14:textId="7D1331B1" w:rsidR="00975112" w:rsidRPr="00BD7906" w:rsidRDefault="00975112" w:rsidP="00975112">
      <w:pPr>
        <w:tabs>
          <w:tab w:val="left" w:pos="5040"/>
        </w:tabs>
        <w:rPr>
          <w:rFonts w:ascii="Tahoma" w:hAnsi="Tahoma" w:cs="Tahoma"/>
          <w:sz w:val="20"/>
          <w:szCs w:val="20"/>
        </w:rPr>
      </w:pPr>
      <w:r w:rsidRPr="00BD7906">
        <w:rPr>
          <w:rFonts w:ascii="Tahoma" w:hAnsi="Tahoma" w:cs="Tahoma"/>
          <w:sz w:val="20"/>
          <w:szCs w:val="20"/>
        </w:rPr>
        <w:t xml:space="preserve">Interested Candidates should apply on-line at </w:t>
      </w:r>
      <w:hyperlink r:id="rId8" w:history="1">
        <w:r w:rsidRPr="00BD7906">
          <w:rPr>
            <w:rFonts w:ascii="Tahoma" w:hAnsi="Tahoma" w:cs="Tahoma"/>
            <w:b/>
            <w:color w:val="003366"/>
            <w:sz w:val="20"/>
            <w:szCs w:val="20"/>
          </w:rPr>
          <w:t>www.budnick.com</w:t>
        </w:r>
      </w:hyperlink>
      <w:r w:rsidRPr="00BD7906">
        <w:rPr>
          <w:rFonts w:ascii="Tahoma" w:hAnsi="Tahoma" w:cs="Tahoma"/>
          <w:sz w:val="20"/>
          <w:szCs w:val="20"/>
        </w:rPr>
        <w:t xml:space="preserve">, under </w:t>
      </w:r>
      <w:r w:rsidRPr="006F540E">
        <w:rPr>
          <w:rFonts w:ascii="Tahoma" w:hAnsi="Tahoma" w:cs="Tahoma"/>
          <w:b/>
          <w:sz w:val="20"/>
          <w:szCs w:val="20"/>
        </w:rPr>
        <w:t>About Us -</w:t>
      </w:r>
      <w:r>
        <w:rPr>
          <w:rFonts w:ascii="Tahoma" w:hAnsi="Tahoma" w:cs="Tahoma"/>
          <w:sz w:val="20"/>
          <w:szCs w:val="20"/>
        </w:rPr>
        <w:t xml:space="preserve"> </w:t>
      </w:r>
      <w:r w:rsidRPr="00BD7906">
        <w:rPr>
          <w:rFonts w:ascii="Tahoma" w:hAnsi="Tahoma" w:cs="Tahoma"/>
          <w:b/>
          <w:sz w:val="20"/>
          <w:szCs w:val="20"/>
        </w:rPr>
        <w:t>Careers</w:t>
      </w:r>
      <w:r w:rsidRPr="00BD7906">
        <w:rPr>
          <w:rFonts w:ascii="Tahoma" w:hAnsi="Tahoma" w:cs="Tahoma"/>
          <w:sz w:val="20"/>
          <w:szCs w:val="20"/>
        </w:rPr>
        <w:t xml:space="preserve">. </w:t>
      </w:r>
    </w:p>
    <w:p w14:paraId="5B64FE2C" w14:textId="77777777" w:rsidR="00B317D4" w:rsidRPr="00BD7906" w:rsidRDefault="00B317D4" w:rsidP="00B317D4">
      <w:pPr>
        <w:tabs>
          <w:tab w:val="left" w:pos="8010"/>
        </w:tabs>
        <w:rPr>
          <w:rFonts w:ascii="Tahoma" w:hAnsi="Tahoma" w:cs="Tahoma"/>
          <w:sz w:val="16"/>
          <w:szCs w:val="16"/>
        </w:rPr>
      </w:pPr>
    </w:p>
    <w:p w14:paraId="4C77D0A0" w14:textId="77777777" w:rsidR="00B317D4" w:rsidRPr="00BD7906" w:rsidRDefault="00B317D4" w:rsidP="00B317D4">
      <w:pPr>
        <w:tabs>
          <w:tab w:val="left" w:pos="8010"/>
        </w:tabs>
        <w:rPr>
          <w:rFonts w:ascii="Tahoma" w:hAnsi="Tahoma" w:cs="Tahoma"/>
          <w:b/>
          <w:sz w:val="20"/>
          <w:szCs w:val="20"/>
        </w:rPr>
      </w:pPr>
      <w:r w:rsidRPr="00BD7906">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06B55DD7" w14:textId="77777777" w:rsidR="00087DBE" w:rsidRPr="003F23E5" w:rsidRDefault="00087DBE" w:rsidP="00087DBE">
      <w:pPr>
        <w:tabs>
          <w:tab w:val="left" w:pos="5040"/>
        </w:tabs>
        <w:ind w:left="360"/>
        <w:rPr>
          <w:rFonts w:ascii="Arial" w:hAnsi="Arial" w:cs="Arial"/>
          <w:sz w:val="20"/>
          <w:szCs w:val="20"/>
        </w:rPr>
      </w:pPr>
    </w:p>
    <w:p w14:paraId="76DDBE18" w14:textId="77777777" w:rsidR="00087DBE" w:rsidRPr="009F606E" w:rsidRDefault="00087DBE" w:rsidP="00087DBE">
      <w:pPr>
        <w:pStyle w:val="NoSpacing"/>
      </w:pPr>
    </w:p>
    <w:p w14:paraId="33D29961" w14:textId="77777777" w:rsidR="008D1384" w:rsidRDefault="008D1384" w:rsidP="00E23ECC">
      <w:pPr>
        <w:tabs>
          <w:tab w:val="left" w:pos="5040"/>
        </w:tabs>
        <w:ind w:left="360"/>
        <w:rPr>
          <w:b/>
          <w:sz w:val="20"/>
          <w:szCs w:val="20"/>
        </w:rPr>
      </w:pPr>
    </w:p>
    <w:sectPr w:rsidR="008D1384"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44029228">
    <w:abstractNumId w:val="8"/>
  </w:num>
  <w:num w:numId="2" w16cid:durableId="1515807884">
    <w:abstractNumId w:val="0"/>
  </w:num>
  <w:num w:numId="3" w16cid:durableId="398676703">
    <w:abstractNumId w:val="1"/>
  </w:num>
  <w:num w:numId="4" w16cid:durableId="1691373695">
    <w:abstractNumId w:val="3"/>
  </w:num>
  <w:num w:numId="5" w16cid:durableId="624845525">
    <w:abstractNumId w:val="9"/>
  </w:num>
  <w:num w:numId="6" w16cid:durableId="770472938">
    <w:abstractNumId w:val="1"/>
  </w:num>
  <w:num w:numId="7" w16cid:durableId="2109108797">
    <w:abstractNumId w:val="4"/>
  </w:num>
  <w:num w:numId="8" w16cid:durableId="1685789343">
    <w:abstractNumId w:val="6"/>
  </w:num>
  <w:num w:numId="9" w16cid:durableId="1864661505">
    <w:abstractNumId w:val="5"/>
  </w:num>
  <w:num w:numId="10" w16cid:durableId="1539273594">
    <w:abstractNumId w:val="7"/>
  </w:num>
  <w:num w:numId="11" w16cid:durableId="1827628048">
    <w:abstractNumId w:val="10"/>
  </w:num>
  <w:num w:numId="12" w16cid:durableId="8593162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87DBE"/>
    <w:rsid w:val="000F4BD7"/>
    <w:rsid w:val="00132289"/>
    <w:rsid w:val="0016019A"/>
    <w:rsid w:val="00167976"/>
    <w:rsid w:val="001A219E"/>
    <w:rsid w:val="001B7B91"/>
    <w:rsid w:val="001F5C71"/>
    <w:rsid w:val="001F6E6D"/>
    <w:rsid w:val="00240BDA"/>
    <w:rsid w:val="0032658C"/>
    <w:rsid w:val="003425B8"/>
    <w:rsid w:val="003453F9"/>
    <w:rsid w:val="003621BF"/>
    <w:rsid w:val="003B525A"/>
    <w:rsid w:val="00436DA8"/>
    <w:rsid w:val="00456461"/>
    <w:rsid w:val="00471D3C"/>
    <w:rsid w:val="004D3CC6"/>
    <w:rsid w:val="004F763A"/>
    <w:rsid w:val="00540F25"/>
    <w:rsid w:val="00580AB6"/>
    <w:rsid w:val="005A0EEF"/>
    <w:rsid w:val="005B5671"/>
    <w:rsid w:val="005C0208"/>
    <w:rsid w:val="005E43E8"/>
    <w:rsid w:val="00630A01"/>
    <w:rsid w:val="00645281"/>
    <w:rsid w:val="006F540E"/>
    <w:rsid w:val="00735949"/>
    <w:rsid w:val="0073662D"/>
    <w:rsid w:val="007467EF"/>
    <w:rsid w:val="007501E4"/>
    <w:rsid w:val="00781F37"/>
    <w:rsid w:val="007B3119"/>
    <w:rsid w:val="007E1755"/>
    <w:rsid w:val="00817849"/>
    <w:rsid w:val="008714D9"/>
    <w:rsid w:val="00876B0F"/>
    <w:rsid w:val="00880B35"/>
    <w:rsid w:val="008C7B28"/>
    <w:rsid w:val="008D1384"/>
    <w:rsid w:val="008E1C16"/>
    <w:rsid w:val="008F3855"/>
    <w:rsid w:val="00950DD1"/>
    <w:rsid w:val="00975112"/>
    <w:rsid w:val="009873E7"/>
    <w:rsid w:val="00A26512"/>
    <w:rsid w:val="00A42EB6"/>
    <w:rsid w:val="00AD745B"/>
    <w:rsid w:val="00AF00C5"/>
    <w:rsid w:val="00AF433D"/>
    <w:rsid w:val="00B25600"/>
    <w:rsid w:val="00B317D4"/>
    <w:rsid w:val="00B910FA"/>
    <w:rsid w:val="00B960AA"/>
    <w:rsid w:val="00BA6D06"/>
    <w:rsid w:val="00BB788A"/>
    <w:rsid w:val="00BD7906"/>
    <w:rsid w:val="00BE69FC"/>
    <w:rsid w:val="00C36DDA"/>
    <w:rsid w:val="00C436E5"/>
    <w:rsid w:val="00CD2EAB"/>
    <w:rsid w:val="00D47F6E"/>
    <w:rsid w:val="00D501B5"/>
    <w:rsid w:val="00D52B8D"/>
    <w:rsid w:val="00D67717"/>
    <w:rsid w:val="00D72144"/>
    <w:rsid w:val="00D95516"/>
    <w:rsid w:val="00DD1C16"/>
    <w:rsid w:val="00DD35B1"/>
    <w:rsid w:val="00E23ECC"/>
    <w:rsid w:val="00E7764F"/>
    <w:rsid w:val="00E93D16"/>
    <w:rsid w:val="00E96D13"/>
    <w:rsid w:val="00EA42CD"/>
    <w:rsid w:val="00EE4E38"/>
    <w:rsid w:val="00F2449C"/>
    <w:rsid w:val="00F47D5C"/>
    <w:rsid w:val="00F53FE8"/>
    <w:rsid w:val="00F62FB5"/>
    <w:rsid w:val="00F6408B"/>
    <w:rsid w:val="00F70582"/>
    <w:rsid w:val="00F93441"/>
    <w:rsid w:val="00FC4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806</Words>
  <Characters>4596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5392</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3</cp:revision>
  <cp:lastPrinted>2023-09-01T17:54:00Z</cp:lastPrinted>
  <dcterms:created xsi:type="dcterms:W3CDTF">2023-11-13T16:23:00Z</dcterms:created>
  <dcterms:modified xsi:type="dcterms:W3CDTF">2023-11-13T16:23:00Z</dcterms:modified>
</cp:coreProperties>
</file>