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F85E4DE" w:rsidR="00E23ECC" w:rsidRDefault="00E67EBD" w:rsidP="00E23ECC">
      <w:pPr>
        <w:tabs>
          <w:tab w:val="left" w:pos="5040"/>
        </w:tabs>
        <w:rPr>
          <w:b/>
        </w:rPr>
      </w:pPr>
      <w:r>
        <w:rPr>
          <w:noProof/>
        </w:rPr>
        <w:drawing>
          <wp:anchor distT="0" distB="0" distL="114300" distR="114300" simplePos="0" relativeHeight="251657728" behindDoc="0" locked="0" layoutInCell="1" allowOverlap="1" wp14:anchorId="3152DF0D" wp14:editId="74912E3B">
            <wp:simplePos x="0" y="0"/>
            <wp:positionH relativeFrom="margin">
              <wp:align>left</wp:align>
            </wp:positionH>
            <wp:positionV relativeFrom="margin">
              <wp:align>top</wp:align>
            </wp:positionV>
            <wp:extent cx="2399030" cy="553085"/>
            <wp:effectExtent l="0" t="0" r="127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9463" cy="5583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1ACFA" w14:textId="10F0C36D" w:rsidR="00E23ECC" w:rsidRPr="00CA1C78" w:rsidRDefault="00E23ECC" w:rsidP="00F47D5C">
      <w:pPr>
        <w:tabs>
          <w:tab w:val="left" w:pos="7920"/>
        </w:tabs>
        <w:jc w:val="right"/>
        <w:rPr>
          <w:b/>
          <w:sz w:val="22"/>
          <w:szCs w:val="22"/>
        </w:rPr>
      </w:pPr>
      <w:r>
        <w:rPr>
          <w:b/>
          <w:sz w:val="28"/>
          <w:szCs w:val="28"/>
        </w:rPr>
        <w:tab/>
      </w:r>
    </w:p>
    <w:p w14:paraId="59F5C8D6" w14:textId="77777777" w:rsidR="00E23ECC" w:rsidRPr="00CA1C78" w:rsidRDefault="00E23ECC" w:rsidP="00E23ECC">
      <w:pPr>
        <w:tabs>
          <w:tab w:val="left" w:pos="7200"/>
        </w:tabs>
        <w:rPr>
          <w:b/>
          <w:sz w:val="22"/>
          <w:szCs w:val="22"/>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6E276B1B" w:rsidR="00087DBE" w:rsidRPr="000130B5" w:rsidRDefault="002D2130" w:rsidP="00087DBE">
      <w:pPr>
        <w:pStyle w:val="NoSpacing"/>
        <w:jc w:val="right"/>
        <w:rPr>
          <w:rFonts w:ascii="Tahoma" w:hAnsi="Tahoma" w:cs="Tahoma"/>
          <w:sz w:val="20"/>
          <w:szCs w:val="20"/>
        </w:rPr>
      </w:pPr>
      <w:r>
        <w:rPr>
          <w:rFonts w:ascii="Tahoma" w:hAnsi="Tahoma" w:cs="Tahoma"/>
          <w:sz w:val="20"/>
          <w:szCs w:val="20"/>
        </w:rPr>
        <w:t>03/11/2026</w:t>
      </w:r>
    </w:p>
    <w:p w14:paraId="140E76C4" w14:textId="5566F8BA"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E67EBD">
        <w:rPr>
          <w:rFonts w:ascii="Tahoma" w:hAnsi="Tahoma" w:cs="Tahoma"/>
          <w:b/>
          <w:sz w:val="24"/>
          <w:szCs w:val="24"/>
          <w:u w:val="single"/>
        </w:rPr>
        <w:t xml:space="preserve">IT </w:t>
      </w:r>
      <w:r w:rsidR="00975E13">
        <w:rPr>
          <w:rFonts w:ascii="Tahoma" w:hAnsi="Tahoma" w:cs="Tahoma"/>
          <w:b/>
          <w:sz w:val="24"/>
          <w:szCs w:val="24"/>
          <w:u w:val="single"/>
        </w:rPr>
        <w:t>SUPPORT SPECIALIST</w:t>
      </w:r>
    </w:p>
    <w:p w14:paraId="09EEFB66" w14:textId="77777777" w:rsidR="00E96D13" w:rsidRPr="000130B5" w:rsidRDefault="00E96D13" w:rsidP="00087DBE">
      <w:pPr>
        <w:pStyle w:val="NoSpacing"/>
        <w:rPr>
          <w:rFonts w:ascii="Tahoma" w:hAnsi="Tahoma" w:cs="Tahoma"/>
          <w:sz w:val="20"/>
          <w:szCs w:val="20"/>
        </w:rPr>
      </w:pPr>
    </w:p>
    <w:p w14:paraId="77CFDC61" w14:textId="6DD2B1F5"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Budnick’s primary focus is specialty converting of adhesive coated tapes and foams.  Budnick remains on the leading edge of adhesive tape converting technology; currently utilizing over 70 die-cutting, slitting, laminating, printing</w:t>
      </w:r>
      <w:r w:rsidR="00E67EBD">
        <w:rPr>
          <w:rFonts w:ascii="Tahoma" w:hAnsi="Tahoma" w:cs="Tahoma"/>
          <w:sz w:val="20"/>
          <w:szCs w:val="20"/>
        </w:rPr>
        <w:t xml:space="preserve">, </w:t>
      </w:r>
      <w:r w:rsidRPr="00AA3431">
        <w:rPr>
          <w:rFonts w:ascii="Tahoma" w:hAnsi="Tahoma" w:cs="Tahoma"/>
          <w:sz w:val="20"/>
          <w:szCs w:val="20"/>
        </w:rPr>
        <w:t xml:space="preserve">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bookmarkEnd w:id="0"/>
    <w:p w14:paraId="3D0C4E2D" w14:textId="77777777" w:rsidR="001E7C12" w:rsidRPr="00975E13" w:rsidRDefault="001E7C12" w:rsidP="001E7C12">
      <w:pPr>
        <w:tabs>
          <w:tab w:val="left" w:pos="4500"/>
        </w:tabs>
        <w:rPr>
          <w:rFonts w:ascii="Tahoma" w:hAnsi="Tahoma" w:cs="Tahoma"/>
          <w:sz w:val="20"/>
          <w:szCs w:val="20"/>
        </w:rPr>
      </w:pPr>
    </w:p>
    <w:p w14:paraId="07DD36AB" w14:textId="77777777" w:rsidR="00975E13" w:rsidRPr="00975E13" w:rsidRDefault="00975E13" w:rsidP="00975E13">
      <w:pPr>
        <w:tabs>
          <w:tab w:val="left" w:pos="4500"/>
        </w:tabs>
        <w:rPr>
          <w:rFonts w:ascii="Tahoma" w:hAnsi="Tahoma" w:cs="Tahoma"/>
          <w:sz w:val="20"/>
          <w:szCs w:val="20"/>
        </w:rPr>
      </w:pPr>
      <w:r w:rsidRPr="00975E13">
        <w:rPr>
          <w:rFonts w:ascii="Tahoma" w:hAnsi="Tahoma" w:cs="Tahoma"/>
          <w:b/>
          <w:sz w:val="20"/>
          <w:szCs w:val="20"/>
        </w:rPr>
        <w:t>POSITION PURPOSE:</w:t>
      </w:r>
      <w:r w:rsidRPr="00975E13">
        <w:rPr>
          <w:rFonts w:ascii="Tahoma" w:hAnsi="Tahoma" w:cs="Tahoma"/>
          <w:sz w:val="20"/>
          <w:szCs w:val="20"/>
        </w:rPr>
        <w:t xml:space="preserve"> The IT Support Specialist provides technical support and assistance to employees across multiple locations, ensuring reliable and secure operation of all technology systems. This role is the primary help desk contact for users, responsible for troubleshooting, resolving, and documenting IT incidents and requests. The position also manages endpoint devices, oversees hardware lifecycles, and supports system setup, installations, and new hire onboarding.</w:t>
      </w:r>
    </w:p>
    <w:p w14:paraId="4C86FBDD" w14:textId="77777777" w:rsidR="00975E13" w:rsidRPr="00975E13" w:rsidRDefault="00975E13" w:rsidP="00975E13">
      <w:pPr>
        <w:tabs>
          <w:tab w:val="left" w:pos="5040"/>
        </w:tabs>
        <w:rPr>
          <w:rFonts w:ascii="Tahoma" w:hAnsi="Tahoma" w:cs="Tahoma"/>
          <w:b/>
          <w:sz w:val="20"/>
          <w:szCs w:val="20"/>
        </w:rPr>
      </w:pPr>
    </w:p>
    <w:p w14:paraId="71791A89" w14:textId="77777777" w:rsidR="00975E13" w:rsidRPr="00975E13" w:rsidRDefault="00975E13" w:rsidP="00975E13">
      <w:pPr>
        <w:tabs>
          <w:tab w:val="left" w:pos="5040"/>
        </w:tabs>
        <w:rPr>
          <w:rFonts w:ascii="Tahoma" w:hAnsi="Tahoma" w:cs="Tahoma"/>
          <w:sz w:val="20"/>
          <w:szCs w:val="20"/>
        </w:rPr>
      </w:pPr>
      <w:r w:rsidRPr="00975E13">
        <w:rPr>
          <w:rFonts w:ascii="Tahoma" w:hAnsi="Tahoma" w:cs="Tahoma"/>
          <w:b/>
          <w:sz w:val="20"/>
          <w:szCs w:val="20"/>
        </w:rPr>
        <w:t>QUANTITATIVE DATA:</w:t>
      </w:r>
      <w:r w:rsidRPr="00975E13">
        <w:rPr>
          <w:rFonts w:ascii="Tahoma" w:hAnsi="Tahoma" w:cs="Tahoma"/>
          <w:sz w:val="20"/>
          <w:szCs w:val="20"/>
        </w:rPr>
        <w:t xml:space="preserve"> Must be able to remain in stationary sitting position for 75% of the time.  Must be able to occasionally move about inside the office, production and warehouse to access file cabinets, office machinery, production/shipping computers and machinery etc., Constantly operates a computer and other office machinery, such as a copy machine and computer printer.  This position requires frequent communication with other employees; must be able to exchange accurate information in these situations.  Position requires lifting and moving computer equipment (up to 40lbs), frequent stooping, kneeling or crouching to maintain computers systems under desks and in the server room.  Ability to travel occasionally between facilities.</w:t>
      </w:r>
    </w:p>
    <w:p w14:paraId="4DFBDE06" w14:textId="77777777" w:rsidR="00975E13" w:rsidRPr="00975E13" w:rsidRDefault="00975E13" w:rsidP="00975E13">
      <w:pPr>
        <w:tabs>
          <w:tab w:val="left" w:pos="5040"/>
        </w:tabs>
        <w:rPr>
          <w:rFonts w:ascii="Tahoma" w:hAnsi="Tahoma" w:cs="Tahoma"/>
          <w:sz w:val="20"/>
          <w:szCs w:val="20"/>
        </w:rPr>
      </w:pPr>
    </w:p>
    <w:p w14:paraId="52816784" w14:textId="77777777" w:rsidR="00975E13" w:rsidRPr="00975E13" w:rsidRDefault="00975E13" w:rsidP="00975E13">
      <w:pPr>
        <w:rPr>
          <w:rFonts w:ascii="Tahoma" w:hAnsi="Tahoma" w:cs="Tahoma"/>
          <w:b/>
          <w:bCs/>
          <w:sz w:val="20"/>
          <w:szCs w:val="20"/>
        </w:rPr>
      </w:pPr>
      <w:r w:rsidRPr="00975E13">
        <w:rPr>
          <w:rFonts w:ascii="Tahoma" w:hAnsi="Tahoma" w:cs="Tahoma"/>
          <w:b/>
          <w:bCs/>
          <w:sz w:val="20"/>
          <w:szCs w:val="20"/>
        </w:rPr>
        <w:t>ESSENTIAL FUNCTIONS:</w:t>
      </w:r>
    </w:p>
    <w:p w14:paraId="496D1CE7" w14:textId="77777777" w:rsidR="00975E13" w:rsidRPr="00975E13" w:rsidRDefault="00975E13" w:rsidP="00975E13">
      <w:pPr>
        <w:rPr>
          <w:rFonts w:ascii="Tahoma" w:hAnsi="Tahoma" w:cs="Tahoma"/>
          <w:sz w:val="20"/>
          <w:szCs w:val="20"/>
        </w:rPr>
      </w:pPr>
      <w:r w:rsidRPr="00975E13">
        <w:rPr>
          <w:rStyle w:val="Strong"/>
          <w:rFonts w:ascii="Tahoma" w:hAnsi="Tahoma" w:cs="Tahoma"/>
          <w:sz w:val="20"/>
          <w:szCs w:val="20"/>
        </w:rPr>
        <w:t>User Support &amp; Troubleshooting</w:t>
      </w:r>
    </w:p>
    <w:p w14:paraId="79FA9D9C" w14:textId="77777777" w:rsidR="00975E13" w:rsidRPr="00975E13" w:rsidRDefault="00975E13" w:rsidP="00975E13">
      <w:pPr>
        <w:pStyle w:val="ListParagraph"/>
        <w:numPr>
          <w:ilvl w:val="0"/>
          <w:numId w:val="42"/>
        </w:numPr>
        <w:contextualSpacing/>
        <w:rPr>
          <w:rFonts w:ascii="Tahoma" w:hAnsi="Tahoma" w:cs="Tahoma"/>
          <w:sz w:val="20"/>
          <w:szCs w:val="20"/>
        </w:rPr>
      </w:pPr>
      <w:r w:rsidRPr="00975E13">
        <w:rPr>
          <w:rFonts w:ascii="Tahoma" w:hAnsi="Tahoma" w:cs="Tahoma"/>
          <w:sz w:val="20"/>
          <w:szCs w:val="20"/>
        </w:rPr>
        <w:t>Serve as the first point of contact for IT support requests via phone, email, or ticketing system.</w:t>
      </w:r>
    </w:p>
    <w:p w14:paraId="1E7D65C1" w14:textId="77777777" w:rsidR="00975E13" w:rsidRPr="00975E13" w:rsidRDefault="00975E13" w:rsidP="00975E13">
      <w:pPr>
        <w:pStyle w:val="ListParagraph"/>
        <w:numPr>
          <w:ilvl w:val="0"/>
          <w:numId w:val="42"/>
        </w:numPr>
        <w:contextualSpacing/>
        <w:rPr>
          <w:rFonts w:ascii="Tahoma" w:hAnsi="Tahoma" w:cs="Tahoma"/>
          <w:sz w:val="20"/>
          <w:szCs w:val="20"/>
        </w:rPr>
      </w:pPr>
      <w:r w:rsidRPr="00975E13">
        <w:rPr>
          <w:rFonts w:ascii="Tahoma" w:hAnsi="Tahoma" w:cs="Tahoma"/>
          <w:sz w:val="20"/>
          <w:szCs w:val="20"/>
        </w:rPr>
        <w:t>Diagnose and resolve hardware, software, and network-related issues.</w:t>
      </w:r>
    </w:p>
    <w:p w14:paraId="4BB56F29" w14:textId="77777777" w:rsidR="00975E13" w:rsidRPr="00975E13" w:rsidRDefault="00975E13" w:rsidP="00975E13">
      <w:pPr>
        <w:pStyle w:val="ListParagraph"/>
        <w:numPr>
          <w:ilvl w:val="0"/>
          <w:numId w:val="42"/>
        </w:numPr>
        <w:contextualSpacing/>
        <w:rPr>
          <w:rFonts w:ascii="Tahoma" w:hAnsi="Tahoma" w:cs="Tahoma"/>
          <w:sz w:val="20"/>
          <w:szCs w:val="20"/>
        </w:rPr>
      </w:pPr>
      <w:r w:rsidRPr="00975E13">
        <w:rPr>
          <w:rFonts w:ascii="Tahoma" w:hAnsi="Tahoma" w:cs="Tahoma"/>
          <w:sz w:val="20"/>
          <w:szCs w:val="20"/>
        </w:rPr>
        <w:t>Provide remote and in-person technical assistance to end users across all locations.</w:t>
      </w:r>
    </w:p>
    <w:p w14:paraId="0A764DC4" w14:textId="77777777" w:rsidR="00975E13" w:rsidRPr="00975E13" w:rsidRDefault="00975E13" w:rsidP="00975E13">
      <w:pPr>
        <w:rPr>
          <w:rFonts w:ascii="Tahoma" w:hAnsi="Tahoma" w:cs="Tahoma"/>
          <w:sz w:val="20"/>
          <w:szCs w:val="20"/>
        </w:rPr>
      </w:pPr>
      <w:r w:rsidRPr="00975E13">
        <w:rPr>
          <w:rStyle w:val="Strong"/>
          <w:rFonts w:ascii="Tahoma" w:hAnsi="Tahoma" w:cs="Tahoma"/>
          <w:sz w:val="20"/>
          <w:szCs w:val="20"/>
        </w:rPr>
        <w:t>Incident Management &amp; Documentation</w:t>
      </w:r>
    </w:p>
    <w:p w14:paraId="779211D2" w14:textId="77777777" w:rsidR="00975E13" w:rsidRPr="00975E13" w:rsidRDefault="00975E13" w:rsidP="00975E13">
      <w:pPr>
        <w:pStyle w:val="ListParagraph"/>
        <w:numPr>
          <w:ilvl w:val="0"/>
          <w:numId w:val="43"/>
        </w:numPr>
        <w:contextualSpacing/>
        <w:rPr>
          <w:rFonts w:ascii="Tahoma" w:hAnsi="Tahoma" w:cs="Tahoma"/>
          <w:sz w:val="20"/>
          <w:szCs w:val="20"/>
        </w:rPr>
      </w:pPr>
      <w:r w:rsidRPr="00975E13">
        <w:rPr>
          <w:rFonts w:ascii="Tahoma" w:hAnsi="Tahoma" w:cs="Tahoma"/>
          <w:sz w:val="20"/>
          <w:szCs w:val="20"/>
        </w:rPr>
        <w:t>Log, track, and manage incidents and service requests using the company’s help desk system.</w:t>
      </w:r>
    </w:p>
    <w:p w14:paraId="39C29947" w14:textId="77777777" w:rsidR="00975E13" w:rsidRPr="00975E13" w:rsidRDefault="00975E13" w:rsidP="00975E13">
      <w:pPr>
        <w:pStyle w:val="ListParagraph"/>
        <w:numPr>
          <w:ilvl w:val="0"/>
          <w:numId w:val="43"/>
        </w:numPr>
        <w:contextualSpacing/>
        <w:rPr>
          <w:rFonts w:ascii="Tahoma" w:hAnsi="Tahoma" w:cs="Tahoma"/>
          <w:sz w:val="20"/>
          <w:szCs w:val="20"/>
        </w:rPr>
      </w:pPr>
      <w:r w:rsidRPr="00975E13">
        <w:rPr>
          <w:rFonts w:ascii="Tahoma" w:hAnsi="Tahoma" w:cs="Tahoma"/>
          <w:sz w:val="20"/>
          <w:szCs w:val="20"/>
        </w:rPr>
        <w:t>Escalate issues to higher-level IT staff or vendors when necessary.</w:t>
      </w:r>
    </w:p>
    <w:p w14:paraId="797F1986" w14:textId="77777777" w:rsidR="00975E13" w:rsidRPr="00975E13" w:rsidRDefault="00975E13" w:rsidP="00975E13">
      <w:pPr>
        <w:pStyle w:val="ListParagraph"/>
        <w:numPr>
          <w:ilvl w:val="0"/>
          <w:numId w:val="43"/>
        </w:numPr>
        <w:contextualSpacing/>
        <w:rPr>
          <w:rFonts w:ascii="Tahoma" w:hAnsi="Tahoma" w:cs="Tahoma"/>
          <w:sz w:val="20"/>
          <w:szCs w:val="20"/>
        </w:rPr>
      </w:pPr>
      <w:r w:rsidRPr="00975E13">
        <w:rPr>
          <w:rFonts w:ascii="Tahoma" w:hAnsi="Tahoma" w:cs="Tahoma"/>
          <w:sz w:val="20"/>
          <w:szCs w:val="20"/>
        </w:rPr>
        <w:t>Maintain detailed documentation of troubleshooting steps, resolutions, and system changes.</w:t>
      </w:r>
    </w:p>
    <w:p w14:paraId="1C0316A1" w14:textId="77777777" w:rsidR="00975E13" w:rsidRPr="00975E13" w:rsidRDefault="00975E13" w:rsidP="00975E13">
      <w:pPr>
        <w:rPr>
          <w:rFonts w:ascii="Tahoma" w:hAnsi="Tahoma" w:cs="Tahoma"/>
          <w:sz w:val="20"/>
          <w:szCs w:val="20"/>
        </w:rPr>
      </w:pPr>
      <w:r w:rsidRPr="00975E13">
        <w:rPr>
          <w:rStyle w:val="Strong"/>
          <w:rFonts w:ascii="Tahoma" w:hAnsi="Tahoma" w:cs="Tahoma"/>
          <w:sz w:val="20"/>
          <w:szCs w:val="20"/>
        </w:rPr>
        <w:t>Installation &amp; Setup</w:t>
      </w:r>
    </w:p>
    <w:p w14:paraId="3D87D629" w14:textId="77777777" w:rsidR="00975E13" w:rsidRPr="00975E13" w:rsidRDefault="00975E13" w:rsidP="00975E13">
      <w:pPr>
        <w:pStyle w:val="ListParagraph"/>
        <w:numPr>
          <w:ilvl w:val="0"/>
          <w:numId w:val="44"/>
        </w:numPr>
        <w:contextualSpacing/>
        <w:rPr>
          <w:rFonts w:ascii="Tahoma" w:hAnsi="Tahoma" w:cs="Tahoma"/>
          <w:sz w:val="20"/>
          <w:szCs w:val="20"/>
        </w:rPr>
      </w:pPr>
      <w:r w:rsidRPr="00975E13">
        <w:rPr>
          <w:rFonts w:ascii="Tahoma" w:hAnsi="Tahoma" w:cs="Tahoma"/>
          <w:sz w:val="20"/>
          <w:szCs w:val="20"/>
        </w:rPr>
        <w:t>Install, configure, and maintain desktop computers, laptops, tablets, printers, scanners, and other endpoint devices.</w:t>
      </w:r>
    </w:p>
    <w:p w14:paraId="1F2FBB2A" w14:textId="77777777" w:rsidR="00975E13" w:rsidRPr="00975E13" w:rsidRDefault="00975E13" w:rsidP="00975E13">
      <w:pPr>
        <w:pStyle w:val="ListParagraph"/>
        <w:numPr>
          <w:ilvl w:val="0"/>
          <w:numId w:val="44"/>
        </w:numPr>
        <w:contextualSpacing/>
        <w:rPr>
          <w:rFonts w:ascii="Tahoma" w:hAnsi="Tahoma" w:cs="Tahoma"/>
          <w:sz w:val="20"/>
          <w:szCs w:val="20"/>
        </w:rPr>
      </w:pPr>
      <w:r w:rsidRPr="00975E13">
        <w:rPr>
          <w:rFonts w:ascii="Tahoma" w:hAnsi="Tahoma" w:cs="Tahoma"/>
          <w:sz w:val="20"/>
          <w:szCs w:val="20"/>
        </w:rPr>
        <w:t>Assist with network device connections and peripheral setups.</w:t>
      </w:r>
    </w:p>
    <w:p w14:paraId="052BECB0" w14:textId="77777777" w:rsidR="00975E13" w:rsidRPr="00975E13" w:rsidRDefault="00975E13" w:rsidP="00975E13">
      <w:pPr>
        <w:pStyle w:val="ListParagraph"/>
        <w:numPr>
          <w:ilvl w:val="0"/>
          <w:numId w:val="44"/>
        </w:numPr>
        <w:contextualSpacing/>
        <w:rPr>
          <w:rFonts w:ascii="Tahoma" w:hAnsi="Tahoma" w:cs="Tahoma"/>
          <w:sz w:val="20"/>
          <w:szCs w:val="20"/>
        </w:rPr>
      </w:pPr>
      <w:r w:rsidRPr="00975E13">
        <w:rPr>
          <w:rFonts w:ascii="Tahoma" w:hAnsi="Tahoma" w:cs="Tahoma"/>
          <w:sz w:val="20"/>
          <w:szCs w:val="20"/>
        </w:rPr>
        <w:t>Support system rollouts, software deployments, and configuration updates.</w:t>
      </w:r>
    </w:p>
    <w:p w14:paraId="0123D8C9" w14:textId="77777777" w:rsidR="00975E13" w:rsidRPr="00975E13" w:rsidRDefault="00975E13" w:rsidP="00975E13">
      <w:pPr>
        <w:rPr>
          <w:rFonts w:ascii="Tahoma" w:hAnsi="Tahoma" w:cs="Tahoma"/>
          <w:sz w:val="20"/>
          <w:szCs w:val="20"/>
        </w:rPr>
      </w:pPr>
      <w:r w:rsidRPr="00975E13">
        <w:rPr>
          <w:rStyle w:val="Strong"/>
          <w:rFonts w:ascii="Tahoma" w:hAnsi="Tahoma" w:cs="Tahoma"/>
          <w:sz w:val="20"/>
          <w:szCs w:val="20"/>
        </w:rPr>
        <w:t>Endpoint &amp; Inventory Management</w:t>
      </w:r>
    </w:p>
    <w:p w14:paraId="57403703" w14:textId="360CA3D5" w:rsidR="00975E13" w:rsidRPr="00975E13" w:rsidRDefault="00975E13" w:rsidP="00975E13">
      <w:pPr>
        <w:pStyle w:val="ListParagraph"/>
        <w:numPr>
          <w:ilvl w:val="0"/>
          <w:numId w:val="45"/>
        </w:numPr>
        <w:contextualSpacing/>
        <w:rPr>
          <w:rFonts w:ascii="Tahoma" w:hAnsi="Tahoma" w:cs="Tahoma"/>
          <w:sz w:val="20"/>
          <w:szCs w:val="20"/>
        </w:rPr>
      </w:pPr>
      <w:r w:rsidRPr="00975E13">
        <w:rPr>
          <w:rFonts w:ascii="Tahoma" w:hAnsi="Tahoma" w:cs="Tahoma"/>
          <w:sz w:val="20"/>
          <w:szCs w:val="20"/>
        </w:rPr>
        <w:t>Monitor and manage endpoint devices</w:t>
      </w:r>
      <w:r w:rsidR="002D2130">
        <w:rPr>
          <w:rFonts w:ascii="Tahoma" w:hAnsi="Tahoma" w:cs="Tahoma"/>
          <w:sz w:val="20"/>
          <w:szCs w:val="20"/>
        </w:rPr>
        <w:t>.</w:t>
      </w:r>
    </w:p>
    <w:p w14:paraId="558B5D6F" w14:textId="77777777" w:rsidR="00975E13" w:rsidRPr="00975E13" w:rsidRDefault="00975E13" w:rsidP="00975E13">
      <w:pPr>
        <w:pStyle w:val="ListParagraph"/>
        <w:numPr>
          <w:ilvl w:val="0"/>
          <w:numId w:val="45"/>
        </w:numPr>
        <w:contextualSpacing/>
        <w:rPr>
          <w:rFonts w:ascii="Tahoma" w:hAnsi="Tahoma" w:cs="Tahoma"/>
          <w:sz w:val="20"/>
          <w:szCs w:val="20"/>
        </w:rPr>
      </w:pPr>
      <w:r w:rsidRPr="00975E13">
        <w:rPr>
          <w:rFonts w:ascii="Tahoma" w:hAnsi="Tahoma" w:cs="Tahoma"/>
          <w:sz w:val="20"/>
          <w:szCs w:val="20"/>
        </w:rPr>
        <w:t>Track and maintain accurate IT hardware and software inventory.</w:t>
      </w:r>
    </w:p>
    <w:p w14:paraId="5E8C4D7B" w14:textId="77777777" w:rsidR="00975E13" w:rsidRPr="00975E13" w:rsidRDefault="00975E13" w:rsidP="00975E13">
      <w:pPr>
        <w:pStyle w:val="ListParagraph"/>
        <w:numPr>
          <w:ilvl w:val="0"/>
          <w:numId w:val="45"/>
        </w:numPr>
        <w:contextualSpacing/>
        <w:rPr>
          <w:rFonts w:ascii="Tahoma" w:hAnsi="Tahoma" w:cs="Tahoma"/>
          <w:sz w:val="20"/>
          <w:szCs w:val="20"/>
        </w:rPr>
      </w:pPr>
      <w:r w:rsidRPr="00975E13">
        <w:rPr>
          <w:rFonts w:ascii="Tahoma" w:hAnsi="Tahoma" w:cs="Tahoma"/>
          <w:sz w:val="20"/>
          <w:szCs w:val="20"/>
        </w:rPr>
        <w:t>Manage hardware lifecycle including procurement, deployment, replacement, and disposal.</w:t>
      </w:r>
    </w:p>
    <w:p w14:paraId="47853F93" w14:textId="77777777" w:rsidR="00975E13" w:rsidRPr="00975E13" w:rsidRDefault="00975E13" w:rsidP="00975E13">
      <w:pPr>
        <w:rPr>
          <w:rFonts w:ascii="Tahoma" w:hAnsi="Tahoma" w:cs="Tahoma"/>
          <w:sz w:val="20"/>
          <w:szCs w:val="20"/>
        </w:rPr>
      </w:pPr>
      <w:r w:rsidRPr="00975E13">
        <w:rPr>
          <w:rStyle w:val="Strong"/>
          <w:rFonts w:ascii="Tahoma" w:hAnsi="Tahoma" w:cs="Tahoma"/>
          <w:sz w:val="20"/>
          <w:szCs w:val="20"/>
        </w:rPr>
        <w:t>Application &amp; System Support</w:t>
      </w:r>
    </w:p>
    <w:p w14:paraId="5DE4C6B6" w14:textId="77777777" w:rsidR="00975E13" w:rsidRPr="00975E13" w:rsidRDefault="00975E13" w:rsidP="00975E13">
      <w:pPr>
        <w:pStyle w:val="ListParagraph"/>
        <w:numPr>
          <w:ilvl w:val="0"/>
          <w:numId w:val="46"/>
        </w:numPr>
        <w:contextualSpacing/>
        <w:rPr>
          <w:rFonts w:ascii="Tahoma" w:hAnsi="Tahoma" w:cs="Tahoma"/>
          <w:sz w:val="20"/>
          <w:szCs w:val="20"/>
        </w:rPr>
      </w:pPr>
      <w:r w:rsidRPr="00975E13">
        <w:rPr>
          <w:rFonts w:ascii="Tahoma" w:hAnsi="Tahoma" w:cs="Tahoma"/>
          <w:sz w:val="20"/>
          <w:szCs w:val="20"/>
        </w:rPr>
        <w:t>Perform user account management in Microsoft 365 (add/change/delete).</w:t>
      </w:r>
    </w:p>
    <w:p w14:paraId="2CA82BEE" w14:textId="77777777" w:rsidR="00975E13" w:rsidRPr="00975E13" w:rsidRDefault="00975E13" w:rsidP="00975E13">
      <w:pPr>
        <w:pStyle w:val="ListParagraph"/>
        <w:numPr>
          <w:ilvl w:val="0"/>
          <w:numId w:val="46"/>
        </w:numPr>
        <w:contextualSpacing/>
        <w:rPr>
          <w:rFonts w:ascii="Tahoma" w:hAnsi="Tahoma" w:cs="Tahoma"/>
          <w:sz w:val="20"/>
          <w:szCs w:val="20"/>
        </w:rPr>
      </w:pPr>
      <w:r w:rsidRPr="00975E13">
        <w:rPr>
          <w:rFonts w:ascii="Tahoma" w:hAnsi="Tahoma" w:cs="Tahoma"/>
          <w:sz w:val="20"/>
          <w:szCs w:val="20"/>
        </w:rPr>
        <w:t>Provide support for BarTender software, including label template development and troubleshooting.</w:t>
      </w:r>
    </w:p>
    <w:p w14:paraId="4AAA0DF2" w14:textId="77777777" w:rsidR="00975E13" w:rsidRPr="00975E13" w:rsidRDefault="00975E13" w:rsidP="00975E13">
      <w:pPr>
        <w:pStyle w:val="ListParagraph"/>
        <w:numPr>
          <w:ilvl w:val="0"/>
          <w:numId w:val="46"/>
        </w:numPr>
        <w:contextualSpacing/>
        <w:rPr>
          <w:rFonts w:ascii="Tahoma" w:hAnsi="Tahoma" w:cs="Tahoma"/>
          <w:sz w:val="20"/>
          <w:szCs w:val="20"/>
        </w:rPr>
      </w:pPr>
      <w:r w:rsidRPr="00975E13">
        <w:rPr>
          <w:rFonts w:ascii="Tahoma" w:hAnsi="Tahoma" w:cs="Tahoma"/>
          <w:sz w:val="20"/>
          <w:szCs w:val="20"/>
        </w:rPr>
        <w:t>Assist with system backups, updates, and security monitoring as directed.</w:t>
      </w:r>
    </w:p>
    <w:p w14:paraId="78E5D780" w14:textId="77777777" w:rsidR="00975E13" w:rsidRPr="00975E13" w:rsidRDefault="00975E13" w:rsidP="00975E13">
      <w:pPr>
        <w:rPr>
          <w:rFonts w:ascii="Tahoma" w:hAnsi="Tahoma" w:cs="Tahoma"/>
          <w:sz w:val="20"/>
          <w:szCs w:val="20"/>
        </w:rPr>
      </w:pPr>
      <w:r w:rsidRPr="00975E13">
        <w:rPr>
          <w:rStyle w:val="Strong"/>
          <w:rFonts w:ascii="Tahoma" w:hAnsi="Tahoma" w:cs="Tahoma"/>
          <w:sz w:val="20"/>
          <w:szCs w:val="20"/>
        </w:rPr>
        <w:t>Training &amp; Communication</w:t>
      </w:r>
    </w:p>
    <w:p w14:paraId="24893A7E" w14:textId="77777777" w:rsidR="00975E13" w:rsidRPr="00975E13" w:rsidRDefault="00975E13" w:rsidP="00975E13">
      <w:pPr>
        <w:pStyle w:val="ListParagraph"/>
        <w:numPr>
          <w:ilvl w:val="0"/>
          <w:numId w:val="47"/>
        </w:numPr>
        <w:contextualSpacing/>
        <w:rPr>
          <w:rFonts w:ascii="Tahoma" w:hAnsi="Tahoma" w:cs="Tahoma"/>
          <w:sz w:val="20"/>
          <w:szCs w:val="20"/>
        </w:rPr>
      </w:pPr>
      <w:r w:rsidRPr="00975E13">
        <w:rPr>
          <w:rFonts w:ascii="Tahoma" w:hAnsi="Tahoma" w:cs="Tahoma"/>
          <w:sz w:val="20"/>
          <w:szCs w:val="20"/>
        </w:rPr>
        <w:t>Conduct new hire computer setup and IT orientation/training.</w:t>
      </w:r>
    </w:p>
    <w:p w14:paraId="3F95CA51" w14:textId="77777777" w:rsidR="00975E13" w:rsidRPr="00975E13" w:rsidRDefault="00975E13" w:rsidP="00975E13">
      <w:pPr>
        <w:pStyle w:val="ListParagraph"/>
        <w:numPr>
          <w:ilvl w:val="0"/>
          <w:numId w:val="47"/>
        </w:numPr>
        <w:contextualSpacing/>
        <w:rPr>
          <w:rFonts w:ascii="Tahoma" w:hAnsi="Tahoma" w:cs="Tahoma"/>
          <w:sz w:val="20"/>
          <w:szCs w:val="20"/>
        </w:rPr>
      </w:pPr>
      <w:r w:rsidRPr="00975E13">
        <w:rPr>
          <w:rFonts w:ascii="Tahoma" w:hAnsi="Tahoma" w:cs="Tahoma"/>
          <w:sz w:val="20"/>
          <w:szCs w:val="20"/>
        </w:rPr>
        <w:t>Create and update user guides, FAQs, and training materials.</w:t>
      </w:r>
    </w:p>
    <w:p w14:paraId="707F5765" w14:textId="77777777" w:rsidR="00975E13" w:rsidRPr="00975E13" w:rsidRDefault="00975E13" w:rsidP="00975E13">
      <w:pPr>
        <w:pStyle w:val="ListParagraph"/>
        <w:numPr>
          <w:ilvl w:val="0"/>
          <w:numId w:val="47"/>
        </w:numPr>
        <w:contextualSpacing/>
        <w:rPr>
          <w:rFonts w:ascii="Tahoma" w:hAnsi="Tahoma" w:cs="Tahoma"/>
          <w:sz w:val="20"/>
          <w:szCs w:val="20"/>
        </w:rPr>
      </w:pPr>
      <w:r w:rsidRPr="00975E13">
        <w:rPr>
          <w:rFonts w:ascii="Tahoma" w:hAnsi="Tahoma" w:cs="Tahoma"/>
          <w:sz w:val="20"/>
          <w:szCs w:val="20"/>
        </w:rPr>
        <w:t>Communicate effectively with non-technical users to ensure understanding and comfort with IT systems.</w:t>
      </w:r>
    </w:p>
    <w:p w14:paraId="6048B2F4" w14:textId="77777777" w:rsidR="00975E13" w:rsidRPr="00975E13" w:rsidRDefault="00975E13" w:rsidP="00975E13">
      <w:pPr>
        <w:pStyle w:val="NoSpacing"/>
        <w:rPr>
          <w:rFonts w:ascii="Tahoma" w:hAnsi="Tahoma" w:cs="Tahoma"/>
          <w:b/>
          <w:sz w:val="20"/>
          <w:szCs w:val="20"/>
        </w:rPr>
      </w:pPr>
      <w:r w:rsidRPr="00975E13">
        <w:rPr>
          <w:rFonts w:ascii="Tahoma" w:hAnsi="Tahoma" w:cs="Tahoma"/>
          <w:b/>
          <w:sz w:val="20"/>
          <w:szCs w:val="20"/>
        </w:rPr>
        <w:t>Other Responsibilities:</w:t>
      </w:r>
    </w:p>
    <w:p w14:paraId="60061ED1" w14:textId="77777777" w:rsidR="00975E13" w:rsidRPr="00975E13" w:rsidRDefault="00975E13" w:rsidP="00975E13">
      <w:pPr>
        <w:pStyle w:val="NoSpacing"/>
        <w:numPr>
          <w:ilvl w:val="0"/>
          <w:numId w:val="40"/>
        </w:numPr>
        <w:rPr>
          <w:rFonts w:ascii="Tahoma" w:hAnsi="Tahoma" w:cs="Tahoma"/>
          <w:sz w:val="20"/>
          <w:szCs w:val="20"/>
        </w:rPr>
      </w:pPr>
      <w:r w:rsidRPr="00975E13">
        <w:rPr>
          <w:rFonts w:ascii="Tahoma" w:hAnsi="Tahoma" w:cs="Tahoma"/>
          <w:sz w:val="20"/>
          <w:szCs w:val="20"/>
        </w:rPr>
        <w:t>Perform duties safely and maintain a high level of safety awareness.</w:t>
      </w:r>
    </w:p>
    <w:p w14:paraId="65D93282" w14:textId="77777777" w:rsidR="00975E13" w:rsidRPr="00975E13" w:rsidRDefault="00975E13" w:rsidP="00975E13">
      <w:pPr>
        <w:numPr>
          <w:ilvl w:val="0"/>
          <w:numId w:val="50"/>
        </w:numPr>
        <w:tabs>
          <w:tab w:val="left" w:pos="5040"/>
        </w:tabs>
        <w:rPr>
          <w:rFonts w:ascii="Tahoma" w:hAnsi="Tahoma" w:cs="Tahoma"/>
          <w:sz w:val="20"/>
          <w:szCs w:val="20"/>
        </w:rPr>
      </w:pPr>
      <w:r w:rsidRPr="00975E13">
        <w:rPr>
          <w:rFonts w:ascii="Tahoma" w:hAnsi="Tahoma" w:cs="Tahoma"/>
          <w:sz w:val="20"/>
          <w:szCs w:val="20"/>
        </w:rPr>
        <w:lastRenderedPageBreak/>
        <w:t>Develop long term IT strategies &amp; help implement the plan(s) developed; ensuring project milestones/goals are met and adhering to approved budgets.  Communicate IT ideas and accomplishments to the management team.</w:t>
      </w:r>
    </w:p>
    <w:p w14:paraId="5873855C" w14:textId="77777777" w:rsidR="00975E13" w:rsidRPr="00975E13" w:rsidRDefault="00975E13" w:rsidP="00975E13">
      <w:pPr>
        <w:numPr>
          <w:ilvl w:val="0"/>
          <w:numId w:val="50"/>
        </w:numPr>
        <w:tabs>
          <w:tab w:val="left" w:pos="5040"/>
        </w:tabs>
        <w:rPr>
          <w:rFonts w:ascii="Tahoma" w:hAnsi="Tahoma" w:cs="Tahoma"/>
          <w:sz w:val="20"/>
          <w:szCs w:val="20"/>
        </w:rPr>
      </w:pPr>
      <w:r w:rsidRPr="00975E13">
        <w:rPr>
          <w:rFonts w:ascii="Tahoma" w:hAnsi="Tahoma" w:cs="Tahoma"/>
          <w:sz w:val="20"/>
          <w:szCs w:val="20"/>
        </w:rPr>
        <w:t>Alert Management to conditions that create delays or affect quality of production work in a timely manner, assisting in adjustments and changes needed to meet established deadlines.</w:t>
      </w:r>
    </w:p>
    <w:p w14:paraId="62CFF5FC" w14:textId="77777777" w:rsidR="00975E13" w:rsidRPr="00975E13" w:rsidRDefault="00975E13" w:rsidP="00975E13">
      <w:pPr>
        <w:numPr>
          <w:ilvl w:val="0"/>
          <w:numId w:val="50"/>
        </w:numPr>
        <w:tabs>
          <w:tab w:val="left" w:pos="5040"/>
        </w:tabs>
        <w:rPr>
          <w:rFonts w:ascii="Tahoma" w:hAnsi="Tahoma" w:cs="Tahoma"/>
          <w:sz w:val="20"/>
          <w:szCs w:val="20"/>
        </w:rPr>
      </w:pPr>
      <w:r w:rsidRPr="00975E13">
        <w:rPr>
          <w:rFonts w:ascii="Tahoma" w:hAnsi="Tahoma" w:cs="Tahoma"/>
          <w:sz w:val="20"/>
          <w:szCs w:val="20"/>
        </w:rPr>
        <w:t>Have a good understanding of all other departments’ procedures and programs to help determine the best hardware and software requirements for their positions.</w:t>
      </w:r>
    </w:p>
    <w:p w14:paraId="5F1C9D09" w14:textId="77777777" w:rsidR="00975E13" w:rsidRPr="00975E13" w:rsidRDefault="00975E13" w:rsidP="00975E13">
      <w:pPr>
        <w:numPr>
          <w:ilvl w:val="0"/>
          <w:numId w:val="50"/>
        </w:numPr>
        <w:tabs>
          <w:tab w:val="left" w:pos="5040"/>
        </w:tabs>
        <w:rPr>
          <w:rFonts w:ascii="Tahoma" w:hAnsi="Tahoma" w:cs="Tahoma"/>
          <w:sz w:val="20"/>
          <w:szCs w:val="20"/>
        </w:rPr>
      </w:pPr>
      <w:r w:rsidRPr="00975E13">
        <w:rPr>
          <w:rFonts w:ascii="Tahoma" w:hAnsi="Tahoma" w:cs="Tahoma"/>
          <w:sz w:val="20"/>
          <w:szCs w:val="20"/>
        </w:rPr>
        <w:t>Ensure compliance with operation standards and all department policies and company directives and assist with other projects and tasks as required by management.</w:t>
      </w:r>
    </w:p>
    <w:p w14:paraId="67C14FF6" w14:textId="77777777" w:rsidR="00975E13" w:rsidRPr="00975E13" w:rsidRDefault="00975E13" w:rsidP="00975E13">
      <w:pPr>
        <w:tabs>
          <w:tab w:val="left" w:pos="5040"/>
        </w:tabs>
        <w:ind w:left="360"/>
        <w:rPr>
          <w:rFonts w:ascii="Tahoma" w:hAnsi="Tahoma" w:cs="Tahoma"/>
          <w:b/>
          <w:sz w:val="20"/>
          <w:szCs w:val="20"/>
        </w:rPr>
      </w:pPr>
    </w:p>
    <w:p w14:paraId="7E258D92" w14:textId="77777777" w:rsidR="00975E13" w:rsidRPr="00975E13" w:rsidRDefault="00975E13" w:rsidP="00975E13">
      <w:pPr>
        <w:tabs>
          <w:tab w:val="left" w:pos="5040"/>
        </w:tabs>
        <w:rPr>
          <w:rFonts w:ascii="Tahoma" w:hAnsi="Tahoma" w:cs="Tahoma"/>
          <w:sz w:val="20"/>
          <w:szCs w:val="20"/>
        </w:rPr>
      </w:pPr>
      <w:r w:rsidRPr="00975E13">
        <w:rPr>
          <w:rFonts w:ascii="Tahoma" w:hAnsi="Tahoma" w:cs="Tahoma"/>
          <w:b/>
          <w:sz w:val="20"/>
          <w:szCs w:val="20"/>
        </w:rPr>
        <w:t xml:space="preserve">MINIMUM QUALIFICATIONS:  </w:t>
      </w:r>
    </w:p>
    <w:p w14:paraId="01B507E3" w14:textId="77777777" w:rsidR="00975E13" w:rsidRPr="00975E13" w:rsidRDefault="00975E13" w:rsidP="00975E13">
      <w:pPr>
        <w:rPr>
          <w:rFonts w:ascii="Tahoma" w:hAnsi="Tahoma" w:cs="Tahoma"/>
          <w:sz w:val="20"/>
          <w:szCs w:val="20"/>
        </w:rPr>
      </w:pPr>
      <w:r w:rsidRPr="00975E13">
        <w:rPr>
          <w:rStyle w:val="Strong"/>
          <w:rFonts w:ascii="Tahoma" w:hAnsi="Tahoma" w:cs="Tahoma"/>
          <w:sz w:val="20"/>
          <w:szCs w:val="20"/>
        </w:rPr>
        <w:t>Education &amp; Experience</w:t>
      </w:r>
    </w:p>
    <w:p w14:paraId="18FC4E08" w14:textId="77777777" w:rsidR="00975E13" w:rsidRPr="00975E13" w:rsidRDefault="00975E13" w:rsidP="00975E13">
      <w:pPr>
        <w:pStyle w:val="ListParagraph"/>
        <w:numPr>
          <w:ilvl w:val="0"/>
          <w:numId w:val="48"/>
        </w:numPr>
        <w:contextualSpacing/>
        <w:rPr>
          <w:rFonts w:ascii="Tahoma" w:hAnsi="Tahoma" w:cs="Tahoma"/>
          <w:sz w:val="20"/>
          <w:szCs w:val="20"/>
        </w:rPr>
      </w:pPr>
      <w:r w:rsidRPr="00975E13">
        <w:rPr>
          <w:rFonts w:ascii="Tahoma" w:hAnsi="Tahoma" w:cs="Tahoma"/>
          <w:sz w:val="20"/>
          <w:szCs w:val="20"/>
        </w:rPr>
        <w:t>Associate degree in Information Technology or related field preferred, or equivalent work experience.</w:t>
      </w:r>
    </w:p>
    <w:p w14:paraId="224A5616" w14:textId="77777777" w:rsidR="00975E13" w:rsidRPr="00975E13" w:rsidRDefault="00975E13" w:rsidP="00975E13">
      <w:pPr>
        <w:pStyle w:val="ListParagraph"/>
        <w:numPr>
          <w:ilvl w:val="0"/>
          <w:numId w:val="48"/>
        </w:numPr>
        <w:contextualSpacing/>
        <w:rPr>
          <w:rFonts w:ascii="Tahoma" w:hAnsi="Tahoma" w:cs="Tahoma"/>
          <w:sz w:val="20"/>
          <w:szCs w:val="20"/>
        </w:rPr>
      </w:pPr>
      <w:r w:rsidRPr="00975E13">
        <w:rPr>
          <w:rFonts w:ascii="Tahoma" w:hAnsi="Tahoma" w:cs="Tahoma"/>
          <w:sz w:val="20"/>
          <w:szCs w:val="20"/>
        </w:rPr>
        <w:t>Certification in CompTIA A+ preferred.</w:t>
      </w:r>
    </w:p>
    <w:p w14:paraId="18D557EC" w14:textId="77777777" w:rsidR="00975E13" w:rsidRPr="00975E13" w:rsidRDefault="00975E13" w:rsidP="00975E13">
      <w:pPr>
        <w:pStyle w:val="ListParagraph"/>
        <w:numPr>
          <w:ilvl w:val="0"/>
          <w:numId w:val="48"/>
        </w:numPr>
        <w:contextualSpacing/>
        <w:rPr>
          <w:rFonts w:ascii="Tahoma" w:hAnsi="Tahoma" w:cs="Tahoma"/>
          <w:sz w:val="20"/>
          <w:szCs w:val="20"/>
        </w:rPr>
      </w:pPr>
      <w:r w:rsidRPr="00975E13">
        <w:rPr>
          <w:rFonts w:ascii="Tahoma" w:hAnsi="Tahoma" w:cs="Tahoma"/>
          <w:sz w:val="20"/>
          <w:szCs w:val="20"/>
        </w:rPr>
        <w:t>2+ years of experience in a help desk, IT support, or technical troubleshooting role.</w:t>
      </w:r>
    </w:p>
    <w:p w14:paraId="4B9AA89D" w14:textId="34365396" w:rsidR="00975E13" w:rsidRPr="00975E13" w:rsidRDefault="00975E13" w:rsidP="00975E13">
      <w:pPr>
        <w:pStyle w:val="ListParagraph"/>
        <w:numPr>
          <w:ilvl w:val="0"/>
          <w:numId w:val="48"/>
        </w:numPr>
        <w:contextualSpacing/>
        <w:rPr>
          <w:rFonts w:ascii="Tahoma" w:hAnsi="Tahoma" w:cs="Tahoma"/>
          <w:sz w:val="20"/>
          <w:szCs w:val="20"/>
        </w:rPr>
      </w:pPr>
      <w:r w:rsidRPr="00975E13">
        <w:rPr>
          <w:rFonts w:ascii="Tahoma" w:hAnsi="Tahoma" w:cs="Tahoma"/>
          <w:sz w:val="20"/>
          <w:szCs w:val="20"/>
        </w:rPr>
        <w:t>Experience supporting Microsoft 365</w:t>
      </w:r>
      <w:r w:rsidR="002D2130">
        <w:rPr>
          <w:rFonts w:ascii="Tahoma" w:hAnsi="Tahoma" w:cs="Tahoma"/>
          <w:sz w:val="20"/>
          <w:szCs w:val="20"/>
        </w:rPr>
        <w:t>, Azure platform</w:t>
      </w:r>
      <w:r w:rsidRPr="00975E13">
        <w:rPr>
          <w:rFonts w:ascii="Tahoma" w:hAnsi="Tahoma" w:cs="Tahoma"/>
          <w:sz w:val="20"/>
          <w:szCs w:val="20"/>
        </w:rPr>
        <w:t xml:space="preserve"> and Windows-based environments. </w:t>
      </w:r>
    </w:p>
    <w:p w14:paraId="07436B80" w14:textId="77777777" w:rsidR="00975E13" w:rsidRPr="00975E13" w:rsidRDefault="00975E13" w:rsidP="00975E13">
      <w:pPr>
        <w:pStyle w:val="ListParagraph"/>
        <w:numPr>
          <w:ilvl w:val="0"/>
          <w:numId w:val="48"/>
        </w:numPr>
        <w:contextualSpacing/>
        <w:rPr>
          <w:rFonts w:ascii="Tahoma" w:hAnsi="Tahoma" w:cs="Tahoma"/>
          <w:sz w:val="20"/>
          <w:szCs w:val="20"/>
        </w:rPr>
      </w:pPr>
      <w:r w:rsidRPr="00975E13">
        <w:rPr>
          <w:rFonts w:ascii="Tahoma" w:hAnsi="Tahoma" w:cs="Tahoma"/>
          <w:sz w:val="20"/>
          <w:szCs w:val="20"/>
        </w:rPr>
        <w:t>BarTender software support or label design experience.</w:t>
      </w:r>
    </w:p>
    <w:p w14:paraId="407FC685" w14:textId="58BDE092" w:rsidR="00975E13" w:rsidRPr="00975E13" w:rsidRDefault="00975E13" w:rsidP="00975E13">
      <w:pPr>
        <w:pStyle w:val="ListParagraph"/>
        <w:numPr>
          <w:ilvl w:val="0"/>
          <w:numId w:val="48"/>
        </w:numPr>
        <w:contextualSpacing/>
        <w:rPr>
          <w:rFonts w:ascii="Tahoma" w:hAnsi="Tahoma" w:cs="Tahoma"/>
          <w:sz w:val="20"/>
          <w:szCs w:val="20"/>
        </w:rPr>
      </w:pPr>
      <w:r w:rsidRPr="00975E13">
        <w:rPr>
          <w:rFonts w:ascii="Tahoma" w:hAnsi="Tahoma" w:cs="Tahoma"/>
          <w:sz w:val="20"/>
          <w:szCs w:val="20"/>
        </w:rPr>
        <w:t>Exposure to Azure,</w:t>
      </w:r>
      <w:r w:rsidR="002D2130">
        <w:rPr>
          <w:rFonts w:ascii="Tahoma" w:hAnsi="Tahoma" w:cs="Tahoma"/>
          <w:sz w:val="20"/>
          <w:szCs w:val="20"/>
        </w:rPr>
        <w:t xml:space="preserve"> Microsoft Entra ID &amp; SharePoint </w:t>
      </w:r>
      <w:r w:rsidRPr="00975E13">
        <w:rPr>
          <w:rFonts w:ascii="Tahoma" w:hAnsi="Tahoma" w:cs="Tahoma"/>
          <w:sz w:val="20"/>
          <w:szCs w:val="20"/>
        </w:rPr>
        <w:t>or similar enterprise management tools.</w:t>
      </w:r>
    </w:p>
    <w:p w14:paraId="00EFBEED" w14:textId="77777777" w:rsidR="00975E13" w:rsidRPr="00975E13" w:rsidRDefault="00975E13" w:rsidP="00975E13">
      <w:pPr>
        <w:pStyle w:val="ListParagraph"/>
        <w:numPr>
          <w:ilvl w:val="0"/>
          <w:numId w:val="48"/>
        </w:numPr>
        <w:contextualSpacing/>
        <w:rPr>
          <w:rFonts w:ascii="Tahoma" w:hAnsi="Tahoma" w:cs="Tahoma"/>
          <w:sz w:val="20"/>
          <w:szCs w:val="20"/>
        </w:rPr>
      </w:pPr>
      <w:r w:rsidRPr="00975E13">
        <w:rPr>
          <w:rFonts w:ascii="Tahoma" w:hAnsi="Tahoma" w:cs="Tahoma"/>
          <w:sz w:val="20"/>
          <w:szCs w:val="20"/>
        </w:rPr>
        <w:t>Experience supporting multi-site operations.</w:t>
      </w:r>
    </w:p>
    <w:p w14:paraId="087C3F13" w14:textId="77777777" w:rsidR="00975E13" w:rsidRPr="00975E13" w:rsidRDefault="00975E13" w:rsidP="00975E13">
      <w:pPr>
        <w:rPr>
          <w:rFonts w:ascii="Tahoma" w:hAnsi="Tahoma" w:cs="Tahoma"/>
          <w:sz w:val="20"/>
          <w:szCs w:val="20"/>
        </w:rPr>
      </w:pPr>
      <w:r w:rsidRPr="00975E13">
        <w:rPr>
          <w:rStyle w:val="Strong"/>
          <w:rFonts w:ascii="Tahoma" w:hAnsi="Tahoma" w:cs="Tahoma"/>
          <w:sz w:val="20"/>
          <w:szCs w:val="20"/>
        </w:rPr>
        <w:t>Skills &amp; Abilities</w:t>
      </w:r>
    </w:p>
    <w:p w14:paraId="218C7F7E" w14:textId="242DCA06" w:rsidR="00975E13" w:rsidRPr="00975E13" w:rsidRDefault="007278E4" w:rsidP="00975E13">
      <w:pPr>
        <w:pStyle w:val="ListParagraph"/>
        <w:numPr>
          <w:ilvl w:val="0"/>
          <w:numId w:val="49"/>
        </w:numPr>
        <w:contextualSpacing/>
        <w:rPr>
          <w:rFonts w:ascii="Tahoma" w:hAnsi="Tahoma" w:cs="Tahoma"/>
          <w:sz w:val="20"/>
          <w:szCs w:val="20"/>
        </w:rPr>
      </w:pPr>
      <w:r>
        <w:rPr>
          <w:rFonts w:ascii="Tahoma" w:hAnsi="Tahoma" w:cs="Tahoma"/>
          <w:sz w:val="20"/>
          <w:szCs w:val="20"/>
        </w:rPr>
        <w:t>Ability to work independently and take initiative in</w:t>
      </w:r>
      <w:r w:rsidR="00975E13" w:rsidRPr="00975E13">
        <w:rPr>
          <w:rFonts w:ascii="Tahoma" w:hAnsi="Tahoma" w:cs="Tahoma"/>
          <w:sz w:val="20"/>
          <w:szCs w:val="20"/>
        </w:rPr>
        <w:t xml:space="preserve"> troubleshooting and problem-solving.</w:t>
      </w:r>
    </w:p>
    <w:p w14:paraId="2603BD9C" w14:textId="1FA90E40" w:rsidR="00975E13" w:rsidRPr="00975E13" w:rsidRDefault="00975E13" w:rsidP="00975E13">
      <w:pPr>
        <w:pStyle w:val="ListParagraph"/>
        <w:numPr>
          <w:ilvl w:val="0"/>
          <w:numId w:val="49"/>
        </w:numPr>
        <w:contextualSpacing/>
        <w:rPr>
          <w:rFonts w:ascii="Tahoma" w:hAnsi="Tahoma" w:cs="Tahoma"/>
          <w:sz w:val="20"/>
          <w:szCs w:val="20"/>
        </w:rPr>
      </w:pPr>
      <w:r w:rsidRPr="00975E13">
        <w:rPr>
          <w:rFonts w:ascii="Tahoma" w:hAnsi="Tahoma" w:cs="Tahoma"/>
          <w:sz w:val="20"/>
          <w:szCs w:val="20"/>
        </w:rPr>
        <w:t xml:space="preserve">Familiarity with endpoint management </w:t>
      </w:r>
      <w:r w:rsidR="002D2130">
        <w:rPr>
          <w:rFonts w:ascii="Tahoma" w:hAnsi="Tahoma" w:cs="Tahoma"/>
          <w:sz w:val="20"/>
          <w:szCs w:val="20"/>
        </w:rPr>
        <w:t>tools.</w:t>
      </w:r>
    </w:p>
    <w:p w14:paraId="788DC7AC" w14:textId="77777777" w:rsidR="00975E13" w:rsidRPr="00975E13" w:rsidRDefault="00975E13" w:rsidP="00975E13">
      <w:pPr>
        <w:pStyle w:val="ListParagraph"/>
        <w:numPr>
          <w:ilvl w:val="0"/>
          <w:numId w:val="49"/>
        </w:numPr>
        <w:contextualSpacing/>
        <w:rPr>
          <w:rFonts w:ascii="Tahoma" w:hAnsi="Tahoma" w:cs="Tahoma"/>
          <w:sz w:val="20"/>
          <w:szCs w:val="20"/>
        </w:rPr>
      </w:pPr>
      <w:r w:rsidRPr="00975E13">
        <w:rPr>
          <w:rFonts w:ascii="Tahoma" w:hAnsi="Tahoma" w:cs="Tahoma"/>
          <w:sz w:val="20"/>
          <w:szCs w:val="20"/>
        </w:rPr>
        <w:t>Knowledge of hardware setup and maintenance (PCs, printers, tablets, scanners).</w:t>
      </w:r>
    </w:p>
    <w:p w14:paraId="72320A4E" w14:textId="24881746" w:rsidR="00975E13" w:rsidRPr="00975E13" w:rsidRDefault="00975E13" w:rsidP="00975E13">
      <w:pPr>
        <w:pStyle w:val="ListParagraph"/>
        <w:numPr>
          <w:ilvl w:val="0"/>
          <w:numId w:val="49"/>
        </w:numPr>
        <w:contextualSpacing/>
        <w:rPr>
          <w:rFonts w:ascii="Tahoma" w:hAnsi="Tahoma" w:cs="Tahoma"/>
          <w:sz w:val="20"/>
          <w:szCs w:val="20"/>
        </w:rPr>
      </w:pPr>
      <w:r w:rsidRPr="00975E13">
        <w:rPr>
          <w:rFonts w:ascii="Tahoma" w:hAnsi="Tahoma" w:cs="Tahoma"/>
          <w:sz w:val="20"/>
          <w:szCs w:val="20"/>
        </w:rPr>
        <w:t>Working knowledge of Microsoft 365 administration and basic networking</w:t>
      </w:r>
      <w:r w:rsidR="002D2130">
        <w:rPr>
          <w:rFonts w:ascii="Tahoma" w:hAnsi="Tahoma" w:cs="Tahoma"/>
          <w:sz w:val="20"/>
          <w:szCs w:val="20"/>
        </w:rPr>
        <w:t xml:space="preserve"> and wireless</w:t>
      </w:r>
      <w:r w:rsidRPr="00975E13">
        <w:rPr>
          <w:rFonts w:ascii="Tahoma" w:hAnsi="Tahoma" w:cs="Tahoma"/>
          <w:sz w:val="20"/>
          <w:szCs w:val="20"/>
        </w:rPr>
        <w:t xml:space="preserve"> concepts.</w:t>
      </w:r>
    </w:p>
    <w:p w14:paraId="04C23B77" w14:textId="77777777" w:rsidR="00975E13" w:rsidRPr="00975E13" w:rsidRDefault="00975E13" w:rsidP="00975E13">
      <w:pPr>
        <w:pStyle w:val="ListParagraph"/>
        <w:numPr>
          <w:ilvl w:val="0"/>
          <w:numId w:val="49"/>
        </w:numPr>
        <w:contextualSpacing/>
        <w:rPr>
          <w:rFonts w:ascii="Tahoma" w:hAnsi="Tahoma" w:cs="Tahoma"/>
          <w:sz w:val="20"/>
          <w:szCs w:val="20"/>
        </w:rPr>
      </w:pPr>
      <w:r w:rsidRPr="00975E13">
        <w:rPr>
          <w:rFonts w:ascii="Tahoma" w:hAnsi="Tahoma" w:cs="Tahoma"/>
          <w:sz w:val="20"/>
          <w:szCs w:val="20"/>
        </w:rPr>
        <w:t>Ability to manage multiple priorities and communicate clearly with users of varying technical skill levels.</w:t>
      </w:r>
    </w:p>
    <w:p w14:paraId="2A6FF1B7" w14:textId="77777777" w:rsidR="00975E13" w:rsidRPr="00975E13" w:rsidRDefault="00975E13" w:rsidP="00975E13">
      <w:pPr>
        <w:pStyle w:val="ListParagraph"/>
        <w:numPr>
          <w:ilvl w:val="0"/>
          <w:numId w:val="49"/>
        </w:numPr>
        <w:contextualSpacing/>
        <w:rPr>
          <w:rFonts w:ascii="Tahoma" w:hAnsi="Tahoma" w:cs="Tahoma"/>
          <w:sz w:val="20"/>
          <w:szCs w:val="20"/>
        </w:rPr>
      </w:pPr>
      <w:r w:rsidRPr="00975E13">
        <w:rPr>
          <w:rFonts w:ascii="Tahoma" w:hAnsi="Tahoma" w:cs="Tahoma"/>
          <w:sz w:val="20"/>
          <w:szCs w:val="20"/>
        </w:rPr>
        <w:t>Customer service mindset and attention to detail.</w:t>
      </w:r>
    </w:p>
    <w:p w14:paraId="4FC9CA28" w14:textId="77777777" w:rsidR="00E67EBD" w:rsidRPr="00975E13" w:rsidRDefault="00E67EBD" w:rsidP="00E67EBD">
      <w:pPr>
        <w:tabs>
          <w:tab w:val="left" w:pos="5040"/>
        </w:tabs>
        <w:ind w:left="360"/>
        <w:rPr>
          <w:rFonts w:ascii="Tahoma" w:hAnsi="Tahoma" w:cs="Tahoma"/>
          <w:b/>
          <w:sz w:val="20"/>
          <w:szCs w:val="20"/>
        </w:rPr>
      </w:pPr>
    </w:p>
    <w:p w14:paraId="06FB9CB3" w14:textId="2B0D6952"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00212E35" w:rsidRPr="00AA3431">
        <w:rPr>
          <w:rFonts w:ascii="Tahoma" w:hAnsi="Tahoma" w:cs="Tahoma"/>
          <w:sz w:val="20"/>
          <w:szCs w:val="20"/>
        </w:rPr>
        <w:t xml:space="preserve"> </w:t>
      </w:r>
      <w:r w:rsidR="00D11336">
        <w:rPr>
          <w:rFonts w:ascii="Tahoma" w:hAnsi="Tahoma" w:cs="Tahoma"/>
          <w:sz w:val="20"/>
          <w:szCs w:val="20"/>
        </w:rPr>
        <w:t>(in-office position)</w:t>
      </w:r>
    </w:p>
    <w:p w14:paraId="7DB7369F" w14:textId="6E80B5E7"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Pr="00975E13">
        <w:rPr>
          <w:rFonts w:ascii="Tahoma" w:hAnsi="Tahoma" w:cs="Tahoma"/>
          <w:b/>
          <w:color w:val="000000" w:themeColor="text1"/>
          <w:sz w:val="20"/>
          <w:szCs w:val="20"/>
        </w:rPr>
        <w:t>:</w:t>
      </w:r>
      <w:r w:rsidR="00AF433D" w:rsidRPr="00975E13">
        <w:rPr>
          <w:rFonts w:ascii="Tahoma" w:hAnsi="Tahoma" w:cs="Tahoma"/>
          <w:color w:val="000000" w:themeColor="text1"/>
          <w:sz w:val="20"/>
          <w:szCs w:val="20"/>
        </w:rPr>
        <w:t xml:space="preserve"> </w:t>
      </w:r>
      <w:r w:rsidRPr="00975E13">
        <w:rPr>
          <w:rFonts w:ascii="Tahoma" w:hAnsi="Tahoma" w:cs="Tahoma"/>
          <w:color w:val="000000" w:themeColor="text1"/>
          <w:sz w:val="20"/>
          <w:szCs w:val="20"/>
        </w:rPr>
        <w:t>Exempt</w:t>
      </w:r>
    </w:p>
    <w:p w14:paraId="23115907" w14:textId="2F9CC549" w:rsidR="00A76157" w:rsidRPr="00AA3431" w:rsidRDefault="00A76157" w:rsidP="007467EF">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sidR="00E67EBD">
        <w:rPr>
          <w:rFonts w:ascii="Tahoma" w:hAnsi="Tahoma" w:cs="Tahoma"/>
          <w:sz w:val="20"/>
          <w:szCs w:val="20"/>
        </w:rPr>
        <w:t>IT Manager</w:t>
      </w:r>
    </w:p>
    <w:p w14:paraId="78B7696B" w14:textId="3B29D351" w:rsidR="00817849" w:rsidRPr="00975E13" w:rsidRDefault="005A7D45" w:rsidP="007467EF">
      <w:pPr>
        <w:pStyle w:val="NoSpacing"/>
        <w:rPr>
          <w:rFonts w:ascii="Tahoma" w:hAnsi="Tahoma" w:cs="Tahoma"/>
          <w:color w:val="000000" w:themeColor="text1"/>
          <w:sz w:val="20"/>
          <w:szCs w:val="20"/>
        </w:rPr>
      </w:pPr>
      <w:r w:rsidRPr="00AA3431">
        <w:rPr>
          <w:rFonts w:ascii="Tahoma" w:hAnsi="Tahoma" w:cs="Tahoma"/>
          <w:b/>
          <w:bCs/>
          <w:sz w:val="20"/>
          <w:szCs w:val="20"/>
        </w:rPr>
        <w:t>Salary</w:t>
      </w:r>
      <w:r w:rsidR="00C55FCC" w:rsidRPr="00975E13">
        <w:rPr>
          <w:rFonts w:ascii="Tahoma" w:hAnsi="Tahoma" w:cs="Tahoma"/>
          <w:b/>
          <w:bCs/>
          <w:color w:val="000000" w:themeColor="text1"/>
          <w:sz w:val="20"/>
          <w:szCs w:val="20"/>
        </w:rPr>
        <w:t>:</w:t>
      </w:r>
      <w:r w:rsidR="00C55FCC" w:rsidRPr="00975E13">
        <w:rPr>
          <w:rFonts w:ascii="Tahoma" w:hAnsi="Tahoma" w:cs="Tahoma"/>
          <w:color w:val="000000" w:themeColor="text1"/>
          <w:sz w:val="20"/>
          <w:szCs w:val="20"/>
        </w:rPr>
        <w:t xml:space="preserve"> </w:t>
      </w:r>
      <w:r w:rsidR="004E700F" w:rsidRPr="00975E13">
        <w:rPr>
          <w:rFonts w:ascii="Tahoma" w:hAnsi="Tahoma" w:cs="Tahoma"/>
          <w:color w:val="000000" w:themeColor="text1"/>
          <w:sz w:val="20"/>
          <w:szCs w:val="20"/>
        </w:rPr>
        <w:t>$</w:t>
      </w:r>
      <w:r w:rsidR="00975E13" w:rsidRPr="00975E13">
        <w:rPr>
          <w:rFonts w:ascii="Tahoma" w:hAnsi="Tahoma" w:cs="Tahoma"/>
          <w:color w:val="000000" w:themeColor="text1"/>
          <w:sz w:val="20"/>
          <w:szCs w:val="20"/>
        </w:rPr>
        <w:t>5</w:t>
      </w:r>
      <w:r w:rsidR="00A704DE">
        <w:rPr>
          <w:rFonts w:ascii="Tahoma" w:hAnsi="Tahoma" w:cs="Tahoma"/>
          <w:color w:val="000000" w:themeColor="text1"/>
          <w:sz w:val="20"/>
          <w:szCs w:val="20"/>
        </w:rPr>
        <w:t>0</w:t>
      </w:r>
      <w:r w:rsidR="00E67EBD" w:rsidRPr="00975E13">
        <w:rPr>
          <w:rFonts w:ascii="Tahoma" w:hAnsi="Tahoma" w:cs="Tahoma"/>
          <w:color w:val="000000" w:themeColor="text1"/>
          <w:sz w:val="20"/>
          <w:szCs w:val="20"/>
        </w:rPr>
        <w:t xml:space="preserve">,000 </w:t>
      </w:r>
      <w:r w:rsidR="004E700F" w:rsidRPr="00975E13">
        <w:rPr>
          <w:rFonts w:ascii="Tahoma" w:hAnsi="Tahoma" w:cs="Tahoma"/>
          <w:color w:val="000000" w:themeColor="text1"/>
          <w:sz w:val="20"/>
          <w:szCs w:val="20"/>
        </w:rPr>
        <w:t>- $</w:t>
      </w:r>
      <w:r w:rsidR="00975E13" w:rsidRPr="00975E13">
        <w:rPr>
          <w:rFonts w:ascii="Tahoma" w:hAnsi="Tahoma" w:cs="Tahoma"/>
          <w:color w:val="000000" w:themeColor="text1"/>
          <w:sz w:val="20"/>
          <w:szCs w:val="20"/>
        </w:rPr>
        <w:t>63,000</w:t>
      </w:r>
      <w:r w:rsidR="004E700F" w:rsidRPr="00975E13">
        <w:rPr>
          <w:rFonts w:ascii="Tahoma" w:hAnsi="Tahoma" w:cs="Tahoma"/>
          <w:color w:val="000000" w:themeColor="text1"/>
          <w:sz w:val="20"/>
          <w:szCs w:val="20"/>
        </w:rPr>
        <w:t xml:space="preserve"> per year </w:t>
      </w:r>
      <w:r w:rsidR="00BA4B14" w:rsidRPr="00975E13">
        <w:rPr>
          <w:rFonts w:ascii="Tahoma" w:hAnsi="Tahoma" w:cs="Tahoma"/>
          <w:color w:val="000000" w:themeColor="text1"/>
          <w:sz w:val="20"/>
          <w:szCs w:val="20"/>
        </w:rPr>
        <w:t>depending</w:t>
      </w:r>
      <w:r w:rsidR="00211484" w:rsidRPr="00975E13">
        <w:rPr>
          <w:rFonts w:ascii="Tahoma" w:hAnsi="Tahoma" w:cs="Tahoma"/>
          <w:color w:val="000000" w:themeColor="text1"/>
          <w:sz w:val="20"/>
          <w:szCs w:val="20"/>
        </w:rPr>
        <w:t xml:space="preserve"> on experience</w:t>
      </w:r>
    </w:p>
    <w:p w14:paraId="3C7922C1" w14:textId="77777777" w:rsidR="00C55FCC" w:rsidRPr="00AA3431" w:rsidRDefault="00C55FCC" w:rsidP="007467EF">
      <w:pPr>
        <w:pStyle w:val="NoSpacing"/>
        <w:rPr>
          <w:rFonts w:ascii="Tahoma" w:hAnsi="Tahoma" w:cs="Tahoma"/>
          <w:sz w:val="20"/>
          <w:szCs w:val="20"/>
        </w:rPr>
      </w:pPr>
    </w:p>
    <w:p w14:paraId="4A08BCE1" w14:textId="77777777" w:rsidR="002D2130" w:rsidRPr="009F3E0B" w:rsidRDefault="002D2130" w:rsidP="002D2130">
      <w:pPr>
        <w:tabs>
          <w:tab w:val="left" w:pos="5040"/>
        </w:tabs>
        <w:rPr>
          <w:rFonts w:ascii="Arial" w:hAnsi="Arial" w:cs="Arial"/>
          <w:sz w:val="20"/>
          <w:szCs w:val="20"/>
        </w:rPr>
      </w:pPr>
      <w:r w:rsidRPr="009F3E0B">
        <w:rPr>
          <w:rFonts w:ascii="Arial" w:hAnsi="Arial" w:cs="Arial"/>
          <w:b/>
          <w:sz w:val="20"/>
          <w:szCs w:val="20"/>
        </w:rPr>
        <w:t>BENEFITS:</w:t>
      </w:r>
      <w:r w:rsidRPr="009F3E0B">
        <w:rPr>
          <w:rFonts w:ascii="Arial" w:hAnsi="Arial" w:cs="Arial"/>
          <w:sz w:val="20"/>
          <w:szCs w:val="20"/>
        </w:rPr>
        <w:t xml:space="preserve"> </w:t>
      </w:r>
      <w:bookmarkStart w:id="1" w:name="_Hlk191369627"/>
      <w:r w:rsidRPr="009F3E0B">
        <w:rPr>
          <w:rFonts w:ascii="Arial" w:hAnsi="Arial" w:cs="Arial"/>
          <w:sz w:val="20"/>
          <w:szCs w:val="20"/>
        </w:rPr>
        <w:t>We offer a full-benefit package including the following benefits that are paid 100% by the company: vacation, holidays, $25,000 in life insurance and short-term and long-term disability benefits.  We also offer medical (premium cost shared with the company – we pay 99% of premiums for employee basic plan), dental &amp; vision insurance.  Insurance benefits start on the 1</w:t>
      </w:r>
      <w:r w:rsidRPr="009F3E0B">
        <w:rPr>
          <w:rFonts w:ascii="Arial" w:hAnsi="Arial" w:cs="Arial"/>
          <w:sz w:val="20"/>
          <w:szCs w:val="20"/>
          <w:vertAlign w:val="superscript"/>
        </w:rPr>
        <w:t>st</w:t>
      </w:r>
      <w:r w:rsidRPr="009F3E0B">
        <w:rPr>
          <w:rFonts w:ascii="Arial" w:hAnsi="Arial" w:cs="Arial"/>
          <w:sz w:val="20"/>
          <w:szCs w:val="20"/>
        </w:rPr>
        <w:t xml:space="preserve"> of the month after 60 days of employment.  401K retirement plan with a company match of 25% of the 1</w:t>
      </w:r>
      <w:r w:rsidRPr="009F3E0B">
        <w:rPr>
          <w:rFonts w:ascii="Arial" w:hAnsi="Arial" w:cs="Arial"/>
          <w:sz w:val="20"/>
          <w:szCs w:val="20"/>
          <w:vertAlign w:val="superscript"/>
        </w:rPr>
        <w:t>st</w:t>
      </w:r>
      <w:r w:rsidRPr="009F3E0B">
        <w:rPr>
          <w:rFonts w:ascii="Arial" w:hAnsi="Arial" w:cs="Arial"/>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1"/>
    </w:p>
    <w:p w14:paraId="03C4E259" w14:textId="77777777" w:rsidR="00A1498C" w:rsidRPr="001E7C12" w:rsidRDefault="00A1498C" w:rsidP="00A1498C">
      <w:pPr>
        <w:tabs>
          <w:tab w:val="left" w:pos="5040"/>
        </w:tabs>
        <w:rPr>
          <w:rFonts w:ascii="Tahoma" w:hAnsi="Tahoma" w:cs="Tahoma"/>
          <w:b/>
          <w:bCs/>
          <w:sz w:val="20"/>
          <w:szCs w:val="20"/>
        </w:rPr>
      </w:pPr>
    </w:p>
    <w:p w14:paraId="1FD4C1AD" w14:textId="7364F982" w:rsidR="00A1498C" w:rsidRPr="001E7C12" w:rsidRDefault="00A1498C" w:rsidP="00A1498C">
      <w:pPr>
        <w:tabs>
          <w:tab w:val="left" w:pos="5040"/>
        </w:tabs>
        <w:rPr>
          <w:rFonts w:ascii="Tahoma" w:hAnsi="Tahoma" w:cs="Tahoma"/>
          <w:b/>
          <w:bCs/>
          <w:sz w:val="20"/>
          <w:szCs w:val="20"/>
        </w:rPr>
      </w:pPr>
      <w:r w:rsidRPr="001E7C12">
        <w:rPr>
          <w:rFonts w:ascii="Tahoma" w:hAnsi="Tahoma" w:cs="Tahoma"/>
          <w:b/>
          <w:bCs/>
          <w:sz w:val="20"/>
          <w:szCs w:val="20"/>
        </w:rPr>
        <w:t>Our work environment includes:</w:t>
      </w:r>
    </w:p>
    <w:p w14:paraId="411C0E22" w14:textId="77777777" w:rsidR="00E67EBD" w:rsidRDefault="00E67EBD" w:rsidP="00A1498C">
      <w:pPr>
        <w:tabs>
          <w:tab w:val="left" w:pos="5040"/>
        </w:tabs>
        <w:rPr>
          <w:rFonts w:ascii="Tahoma" w:hAnsi="Tahoma" w:cs="Tahoma"/>
          <w:sz w:val="20"/>
          <w:szCs w:val="20"/>
        </w:rPr>
        <w:sectPr w:rsidR="00E67EBD" w:rsidSect="007467EF">
          <w:pgSz w:w="12240" w:h="15840"/>
          <w:pgMar w:top="720" w:right="1080" w:bottom="720" w:left="810" w:header="720" w:footer="720" w:gutter="0"/>
          <w:cols w:space="720"/>
          <w:docGrid w:linePitch="360"/>
        </w:sectPr>
      </w:pPr>
    </w:p>
    <w:p w14:paraId="4016CC29"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Modern office setting</w:t>
      </w:r>
    </w:p>
    <w:p w14:paraId="45A31138"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Casual work attire</w:t>
      </w:r>
    </w:p>
    <w:p w14:paraId="1BD86065"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Regular social events</w:t>
      </w:r>
    </w:p>
    <w:p w14:paraId="56F6CE5E" w14:textId="77777777"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Relaxed atmosphere</w:t>
      </w:r>
    </w:p>
    <w:p w14:paraId="2FF2E557" w14:textId="6CA2ED7B" w:rsidR="00A1498C" w:rsidRPr="001E7C12" w:rsidRDefault="001D7551" w:rsidP="00A1498C">
      <w:pPr>
        <w:tabs>
          <w:tab w:val="left" w:pos="5040"/>
        </w:tabs>
        <w:rPr>
          <w:rFonts w:ascii="Tahoma" w:hAnsi="Tahoma" w:cs="Tahoma"/>
          <w:sz w:val="20"/>
          <w:szCs w:val="20"/>
        </w:rPr>
      </w:pPr>
      <w:r>
        <w:rPr>
          <w:rFonts w:ascii="Tahoma" w:hAnsi="Tahoma" w:cs="Tahoma"/>
          <w:sz w:val="20"/>
          <w:szCs w:val="20"/>
        </w:rPr>
        <w:t>On-site work out equipment</w:t>
      </w:r>
    </w:p>
    <w:p w14:paraId="25F3EE52" w14:textId="2565080F" w:rsidR="00A1498C" w:rsidRPr="001E7C12" w:rsidRDefault="00A1498C" w:rsidP="00A1498C">
      <w:pPr>
        <w:tabs>
          <w:tab w:val="left" w:pos="5040"/>
        </w:tabs>
        <w:rPr>
          <w:rFonts w:ascii="Tahoma" w:hAnsi="Tahoma" w:cs="Tahoma"/>
          <w:sz w:val="20"/>
          <w:szCs w:val="20"/>
        </w:rPr>
      </w:pPr>
      <w:r w:rsidRPr="001E7C12">
        <w:rPr>
          <w:rFonts w:ascii="Tahoma" w:hAnsi="Tahoma" w:cs="Tahoma"/>
          <w:sz w:val="20"/>
          <w:szCs w:val="20"/>
        </w:rPr>
        <w:t>Safe work environment</w:t>
      </w:r>
    </w:p>
    <w:p w14:paraId="6C570E55" w14:textId="77777777" w:rsidR="00E67EBD" w:rsidRDefault="00E67EBD" w:rsidP="007467EF">
      <w:pPr>
        <w:pStyle w:val="NoSpacing"/>
        <w:rPr>
          <w:rFonts w:ascii="Tahoma" w:hAnsi="Tahoma" w:cs="Tahoma"/>
          <w:sz w:val="20"/>
          <w:szCs w:val="20"/>
        </w:rPr>
        <w:sectPr w:rsidR="00E67EBD" w:rsidSect="00E67EBD">
          <w:type w:val="continuous"/>
          <w:pgSz w:w="12240" w:h="15840"/>
          <w:pgMar w:top="720" w:right="1080" w:bottom="720" w:left="810" w:header="720" w:footer="720" w:gutter="0"/>
          <w:cols w:num="2" w:space="720"/>
          <w:docGrid w:linePitch="360"/>
        </w:sectPr>
      </w:pPr>
    </w:p>
    <w:p w14:paraId="77FA8A22" w14:textId="77777777" w:rsidR="00456461" w:rsidRPr="001E7C12" w:rsidRDefault="00456461" w:rsidP="007467EF">
      <w:pPr>
        <w:pStyle w:val="NoSpacing"/>
        <w:rPr>
          <w:rFonts w:ascii="Tahoma" w:hAnsi="Tahoma" w:cs="Tahoma"/>
          <w:sz w:val="20"/>
          <w:szCs w:val="20"/>
        </w:rPr>
      </w:pPr>
    </w:p>
    <w:p w14:paraId="593924CC" w14:textId="7D1331B1" w:rsidR="00975112" w:rsidRPr="001E7C12" w:rsidRDefault="00975112" w:rsidP="00975112">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4C77D0A0" w14:textId="77777777" w:rsidR="00B317D4" w:rsidRPr="001E7C12" w:rsidRDefault="00B317D4" w:rsidP="00B317D4">
      <w:pPr>
        <w:tabs>
          <w:tab w:val="left" w:pos="8010"/>
        </w:tabs>
        <w:rPr>
          <w:rFonts w:ascii="Tahoma" w:hAnsi="Tahoma" w:cs="Tahoma"/>
          <w:b/>
          <w:sz w:val="20"/>
          <w:szCs w:val="20"/>
        </w:rPr>
      </w:pPr>
      <w:r w:rsidRPr="001E7C12">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E67EBD">
      <w:type w:val="continuous"/>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37EA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8F50F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72AB1"/>
    <w:multiLevelType w:val="hybridMultilevel"/>
    <w:tmpl w:val="677EB6C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F97E74"/>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C9030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4513B"/>
    <w:multiLevelType w:val="hybridMultilevel"/>
    <w:tmpl w:val="0248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C55C1A"/>
    <w:multiLevelType w:val="hybridMultilevel"/>
    <w:tmpl w:val="0BF88AA2"/>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3E07CFA"/>
    <w:multiLevelType w:val="multilevel"/>
    <w:tmpl w:val="41D4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114281"/>
    <w:multiLevelType w:val="hybridMultilevel"/>
    <w:tmpl w:val="13FCF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C6A19B7"/>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15:restartNumberingAfterBreak="0">
    <w:nsid w:val="345F6466"/>
    <w:multiLevelType w:val="hybridMultilevel"/>
    <w:tmpl w:val="978A0C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46261D3"/>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4523A95"/>
    <w:multiLevelType w:val="hybridMultilevel"/>
    <w:tmpl w:val="679C3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A1251A9"/>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75082E"/>
    <w:multiLevelType w:val="multilevel"/>
    <w:tmpl w:val="41D4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3005F4B"/>
    <w:multiLevelType w:val="hybridMultilevel"/>
    <w:tmpl w:val="FF38A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4F28CB"/>
    <w:multiLevelType w:val="hybridMultilevel"/>
    <w:tmpl w:val="3CF87B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5900F5B"/>
    <w:multiLevelType w:val="multilevel"/>
    <w:tmpl w:val="F0AC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B416607"/>
    <w:multiLevelType w:val="hybridMultilevel"/>
    <w:tmpl w:val="0420BC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2684FE6"/>
    <w:multiLevelType w:val="hybridMultilevel"/>
    <w:tmpl w:val="CD000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F2A4B83"/>
    <w:multiLevelType w:val="hybridMultilevel"/>
    <w:tmpl w:val="4B185BB4"/>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44029228">
    <w:abstractNumId w:val="35"/>
  </w:num>
  <w:num w:numId="2" w16cid:durableId="1515807884">
    <w:abstractNumId w:val="9"/>
  </w:num>
  <w:num w:numId="3" w16cid:durableId="398676703">
    <w:abstractNumId w:val="10"/>
  </w:num>
  <w:num w:numId="4" w16cid:durableId="1691373695">
    <w:abstractNumId w:val="18"/>
  </w:num>
  <w:num w:numId="5" w16cid:durableId="624845525">
    <w:abstractNumId w:val="40"/>
  </w:num>
  <w:num w:numId="6" w16cid:durableId="770472938">
    <w:abstractNumId w:val="10"/>
  </w:num>
  <w:num w:numId="7" w16cid:durableId="2109108797">
    <w:abstractNumId w:val="24"/>
  </w:num>
  <w:num w:numId="8" w16cid:durableId="1685789343">
    <w:abstractNumId w:val="29"/>
  </w:num>
  <w:num w:numId="9" w16cid:durableId="1864661505">
    <w:abstractNumId w:val="25"/>
  </w:num>
  <w:num w:numId="10" w16cid:durableId="1539273594">
    <w:abstractNumId w:val="34"/>
  </w:num>
  <w:num w:numId="11" w16cid:durableId="1827628048">
    <w:abstractNumId w:val="41"/>
  </w:num>
  <w:num w:numId="12" w16cid:durableId="859316250">
    <w:abstractNumId w:val="15"/>
  </w:num>
  <w:num w:numId="13" w16cid:durableId="268315715">
    <w:abstractNumId w:val="20"/>
  </w:num>
  <w:num w:numId="14" w16cid:durableId="730419731">
    <w:abstractNumId w:val="36"/>
  </w:num>
  <w:num w:numId="15" w16cid:durableId="511072470">
    <w:abstractNumId w:val="37"/>
  </w:num>
  <w:num w:numId="16" w16cid:durableId="1635329002">
    <w:abstractNumId w:val="32"/>
  </w:num>
  <w:num w:numId="17" w16cid:durableId="433135979">
    <w:abstractNumId w:val="43"/>
  </w:num>
  <w:num w:numId="18" w16cid:durableId="1844658940">
    <w:abstractNumId w:val="12"/>
  </w:num>
  <w:num w:numId="19" w16cid:durableId="7368883">
    <w:abstractNumId w:val="44"/>
  </w:num>
  <w:num w:numId="20" w16cid:durableId="888035688">
    <w:abstractNumId w:val="23"/>
  </w:num>
  <w:num w:numId="21" w16cid:durableId="375473290">
    <w:abstractNumId w:val="19"/>
  </w:num>
  <w:num w:numId="22" w16cid:durableId="1404832392">
    <w:abstractNumId w:val="38"/>
  </w:num>
  <w:num w:numId="23" w16cid:durableId="1963919838">
    <w:abstractNumId w:val="22"/>
  </w:num>
  <w:num w:numId="24" w16cid:durableId="623924958">
    <w:abstractNumId w:val="26"/>
  </w:num>
  <w:num w:numId="25" w16cid:durableId="279537794">
    <w:abstractNumId w:val="11"/>
  </w:num>
  <w:num w:numId="26" w16cid:durableId="584798669">
    <w:abstractNumId w:val="47"/>
  </w:num>
  <w:num w:numId="27" w16cid:durableId="624242146">
    <w:abstractNumId w:val="46"/>
  </w:num>
  <w:num w:numId="28" w16cid:durableId="1420372717">
    <w:abstractNumId w:val="2"/>
  </w:num>
  <w:num w:numId="29" w16cid:durableId="2112043940">
    <w:abstractNumId w:val="17"/>
  </w:num>
  <w:num w:numId="30" w16cid:durableId="1370951755">
    <w:abstractNumId w:val="28"/>
  </w:num>
  <w:num w:numId="31" w16cid:durableId="643315718">
    <w:abstractNumId w:val="0"/>
  </w:num>
  <w:num w:numId="32" w16cid:durableId="785079354">
    <w:abstractNumId w:val="42"/>
  </w:num>
  <w:num w:numId="33" w16cid:durableId="1572617369">
    <w:abstractNumId w:val="1"/>
  </w:num>
  <w:num w:numId="34" w16cid:durableId="2088846829">
    <w:abstractNumId w:val="30"/>
  </w:num>
  <w:num w:numId="35" w16cid:durableId="1028529463">
    <w:abstractNumId w:val="6"/>
  </w:num>
  <w:num w:numId="36" w16cid:durableId="843863495">
    <w:abstractNumId w:val="3"/>
  </w:num>
  <w:num w:numId="37" w16cid:durableId="561404141">
    <w:abstractNumId w:val="21"/>
  </w:num>
  <w:num w:numId="38" w16cid:durableId="377584485">
    <w:abstractNumId w:val="16"/>
  </w:num>
  <w:num w:numId="39" w16cid:durableId="2032028092">
    <w:abstractNumId w:val="39"/>
  </w:num>
  <w:num w:numId="40" w16cid:durableId="1833184175">
    <w:abstractNumId w:val="5"/>
  </w:num>
  <w:num w:numId="41" w16cid:durableId="873810996">
    <w:abstractNumId w:val="48"/>
  </w:num>
  <w:num w:numId="42" w16cid:durableId="1093403438">
    <w:abstractNumId w:val="14"/>
  </w:num>
  <w:num w:numId="43" w16cid:durableId="2130737534">
    <w:abstractNumId w:val="4"/>
  </w:num>
  <w:num w:numId="44" w16cid:durableId="500198972">
    <w:abstractNumId w:val="27"/>
  </w:num>
  <w:num w:numId="45" w16cid:durableId="1438451581">
    <w:abstractNumId w:val="45"/>
  </w:num>
  <w:num w:numId="46" w16cid:durableId="1462646108">
    <w:abstractNumId w:val="33"/>
  </w:num>
  <w:num w:numId="47" w16cid:durableId="1898588856">
    <w:abstractNumId w:val="7"/>
  </w:num>
  <w:num w:numId="48" w16cid:durableId="802312107">
    <w:abstractNumId w:val="13"/>
  </w:num>
  <w:num w:numId="49" w16cid:durableId="753552367">
    <w:abstractNumId w:val="31"/>
  </w:num>
  <w:num w:numId="50" w16cid:durableId="7020992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565C5"/>
    <w:rsid w:val="00070156"/>
    <w:rsid w:val="00087DBE"/>
    <w:rsid w:val="000B27ED"/>
    <w:rsid w:val="000B3FDD"/>
    <w:rsid w:val="000D62FF"/>
    <w:rsid w:val="000F4BD7"/>
    <w:rsid w:val="00132289"/>
    <w:rsid w:val="0016019A"/>
    <w:rsid w:val="00167976"/>
    <w:rsid w:val="001A219E"/>
    <w:rsid w:val="001A7E62"/>
    <w:rsid w:val="001B7B91"/>
    <w:rsid w:val="001D270A"/>
    <w:rsid w:val="001D7551"/>
    <w:rsid w:val="001E7C12"/>
    <w:rsid w:val="001F5C71"/>
    <w:rsid w:val="001F6E6D"/>
    <w:rsid w:val="00211484"/>
    <w:rsid w:val="00212E35"/>
    <w:rsid w:val="00240BDA"/>
    <w:rsid w:val="00246E50"/>
    <w:rsid w:val="00272963"/>
    <w:rsid w:val="002775C1"/>
    <w:rsid w:val="00297D71"/>
    <w:rsid w:val="002D2130"/>
    <w:rsid w:val="002D3556"/>
    <w:rsid w:val="002E7877"/>
    <w:rsid w:val="00306E82"/>
    <w:rsid w:val="00316775"/>
    <w:rsid w:val="0032658C"/>
    <w:rsid w:val="003425B8"/>
    <w:rsid w:val="003453F9"/>
    <w:rsid w:val="00347AA8"/>
    <w:rsid w:val="003621BF"/>
    <w:rsid w:val="003A020D"/>
    <w:rsid w:val="003B525A"/>
    <w:rsid w:val="003D72B4"/>
    <w:rsid w:val="003F75A9"/>
    <w:rsid w:val="00420E32"/>
    <w:rsid w:val="00436DA8"/>
    <w:rsid w:val="00443A05"/>
    <w:rsid w:val="00456461"/>
    <w:rsid w:val="00471D3C"/>
    <w:rsid w:val="0049309E"/>
    <w:rsid w:val="004C095C"/>
    <w:rsid w:val="004D3CC6"/>
    <w:rsid w:val="004E700F"/>
    <w:rsid w:val="004E7AF2"/>
    <w:rsid w:val="004F763A"/>
    <w:rsid w:val="00505EB4"/>
    <w:rsid w:val="00530A7F"/>
    <w:rsid w:val="00540F25"/>
    <w:rsid w:val="00570814"/>
    <w:rsid w:val="00570FA5"/>
    <w:rsid w:val="00580AB6"/>
    <w:rsid w:val="00580DDA"/>
    <w:rsid w:val="005A0EEF"/>
    <w:rsid w:val="005A3F72"/>
    <w:rsid w:val="005A7D45"/>
    <w:rsid w:val="005B5671"/>
    <w:rsid w:val="005C0208"/>
    <w:rsid w:val="005D4DB9"/>
    <w:rsid w:val="005D54BD"/>
    <w:rsid w:val="005E22D8"/>
    <w:rsid w:val="005E2520"/>
    <w:rsid w:val="005E43E8"/>
    <w:rsid w:val="005F72E9"/>
    <w:rsid w:val="00630A01"/>
    <w:rsid w:val="00645281"/>
    <w:rsid w:val="00695D58"/>
    <w:rsid w:val="006A1A44"/>
    <w:rsid w:val="006B3D62"/>
    <w:rsid w:val="006F540E"/>
    <w:rsid w:val="00703F03"/>
    <w:rsid w:val="00722CD8"/>
    <w:rsid w:val="0072673F"/>
    <w:rsid w:val="007278E4"/>
    <w:rsid w:val="0073312A"/>
    <w:rsid w:val="00735949"/>
    <w:rsid w:val="0073662D"/>
    <w:rsid w:val="007371D8"/>
    <w:rsid w:val="007467EF"/>
    <w:rsid w:val="007501E4"/>
    <w:rsid w:val="00757973"/>
    <w:rsid w:val="00781F37"/>
    <w:rsid w:val="007940DF"/>
    <w:rsid w:val="007A6B70"/>
    <w:rsid w:val="007B3119"/>
    <w:rsid w:val="007B38E2"/>
    <w:rsid w:val="007E1755"/>
    <w:rsid w:val="007F1FCB"/>
    <w:rsid w:val="008126EC"/>
    <w:rsid w:val="00817849"/>
    <w:rsid w:val="00844CE1"/>
    <w:rsid w:val="00844EEB"/>
    <w:rsid w:val="00855F70"/>
    <w:rsid w:val="008714D9"/>
    <w:rsid w:val="00871700"/>
    <w:rsid w:val="00876B0F"/>
    <w:rsid w:val="00880B35"/>
    <w:rsid w:val="008839CF"/>
    <w:rsid w:val="008A23B0"/>
    <w:rsid w:val="008C7B28"/>
    <w:rsid w:val="008D1384"/>
    <w:rsid w:val="008D6D21"/>
    <w:rsid w:val="008E1C16"/>
    <w:rsid w:val="008F3855"/>
    <w:rsid w:val="00950DD1"/>
    <w:rsid w:val="00975112"/>
    <w:rsid w:val="00975E13"/>
    <w:rsid w:val="009873E7"/>
    <w:rsid w:val="009A429C"/>
    <w:rsid w:val="009E3FC2"/>
    <w:rsid w:val="009F72C2"/>
    <w:rsid w:val="00A1498C"/>
    <w:rsid w:val="00A26512"/>
    <w:rsid w:val="00A36CF3"/>
    <w:rsid w:val="00A42EB6"/>
    <w:rsid w:val="00A704DE"/>
    <w:rsid w:val="00A76157"/>
    <w:rsid w:val="00AA3431"/>
    <w:rsid w:val="00AD745B"/>
    <w:rsid w:val="00AF00C5"/>
    <w:rsid w:val="00AF433D"/>
    <w:rsid w:val="00B25600"/>
    <w:rsid w:val="00B317D4"/>
    <w:rsid w:val="00B910FA"/>
    <w:rsid w:val="00B960AA"/>
    <w:rsid w:val="00BA4B14"/>
    <w:rsid w:val="00BA6D06"/>
    <w:rsid w:val="00BB788A"/>
    <w:rsid w:val="00BD599F"/>
    <w:rsid w:val="00BD7048"/>
    <w:rsid w:val="00BD7906"/>
    <w:rsid w:val="00BE69FC"/>
    <w:rsid w:val="00C0126B"/>
    <w:rsid w:val="00C06578"/>
    <w:rsid w:val="00C36DDA"/>
    <w:rsid w:val="00C436E5"/>
    <w:rsid w:val="00C55FCC"/>
    <w:rsid w:val="00C82AD8"/>
    <w:rsid w:val="00CA0AD5"/>
    <w:rsid w:val="00CB6EC4"/>
    <w:rsid w:val="00CC5210"/>
    <w:rsid w:val="00CD2EAB"/>
    <w:rsid w:val="00CD5828"/>
    <w:rsid w:val="00CE31CA"/>
    <w:rsid w:val="00CF2A3B"/>
    <w:rsid w:val="00D11336"/>
    <w:rsid w:val="00D20D58"/>
    <w:rsid w:val="00D32C45"/>
    <w:rsid w:val="00D47F6E"/>
    <w:rsid w:val="00D501B5"/>
    <w:rsid w:val="00D52B8D"/>
    <w:rsid w:val="00D573AB"/>
    <w:rsid w:val="00D67717"/>
    <w:rsid w:val="00D72144"/>
    <w:rsid w:val="00D95516"/>
    <w:rsid w:val="00DA3933"/>
    <w:rsid w:val="00DD1C16"/>
    <w:rsid w:val="00DD35B1"/>
    <w:rsid w:val="00E23ECC"/>
    <w:rsid w:val="00E4761B"/>
    <w:rsid w:val="00E67EBD"/>
    <w:rsid w:val="00E73311"/>
    <w:rsid w:val="00E774B8"/>
    <w:rsid w:val="00E7764F"/>
    <w:rsid w:val="00E93D16"/>
    <w:rsid w:val="00E96D13"/>
    <w:rsid w:val="00EA42CD"/>
    <w:rsid w:val="00EE4E38"/>
    <w:rsid w:val="00F02EBC"/>
    <w:rsid w:val="00F060D7"/>
    <w:rsid w:val="00F2449C"/>
    <w:rsid w:val="00F26C3C"/>
    <w:rsid w:val="00F47D5C"/>
    <w:rsid w:val="00F53FE8"/>
    <w:rsid w:val="00F5626A"/>
    <w:rsid w:val="00F62FB5"/>
    <w:rsid w:val="00F6408B"/>
    <w:rsid w:val="00F70582"/>
    <w:rsid w:val="00F93441"/>
    <w:rsid w:val="00FB457B"/>
    <w:rsid w:val="00FC4C0E"/>
    <w:rsid w:val="00FC5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 w:type="character" w:styleId="Strong">
    <w:name w:val="Strong"/>
    <w:basedOn w:val="DefaultParagraphFont"/>
    <w:uiPriority w:val="22"/>
    <w:qFormat/>
    <w:rsid w:val="00975E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487483591">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945</Words>
  <Characters>5909</Characters>
  <Application>Microsoft Office Word</Application>
  <DocSecurity>0</DocSecurity>
  <Lines>115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6774</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2025-10-28T20:39:00Z</cp:lastPrinted>
  <dcterms:created xsi:type="dcterms:W3CDTF">2026-03-11T14:44:00Z</dcterms:created>
  <dcterms:modified xsi:type="dcterms:W3CDTF">2026-03-11T16:09:00Z</dcterms:modified>
</cp:coreProperties>
</file>