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8240"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1C54F941"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C520A9">
        <w:rPr>
          <w:rFonts w:ascii="Helvetica" w:hAnsi="Helvetica" w:cs="Helvetica"/>
          <w:b/>
          <w:sz w:val="20"/>
          <w:szCs w:val="20"/>
        </w:rPr>
        <w:t>06/17/2026</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77573EF3" w:rsidR="00D929D2" w:rsidRPr="00B046B2" w:rsidRDefault="00633CCF" w:rsidP="00D929D2">
      <w:pPr>
        <w:tabs>
          <w:tab w:val="left" w:pos="7920"/>
        </w:tabs>
        <w:rPr>
          <w:rFonts w:ascii="Helvetica" w:hAnsi="Helvetica" w:cs="Helvetica"/>
          <w:b/>
          <w:sz w:val="32"/>
          <w:szCs w:val="32"/>
        </w:rPr>
      </w:pPr>
      <w:r>
        <w:rPr>
          <w:rFonts w:ascii="Helvetica" w:hAnsi="Helvetica" w:cs="Helvetica"/>
          <w:b/>
          <w:sz w:val="32"/>
          <w:szCs w:val="32"/>
        </w:rPr>
        <w:t>Customer Service Rep. (Account Manager)</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9"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10"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05CE" w:rsidRDefault="00D929D2" w:rsidP="00E94FC9">
      <w:pPr>
        <w:tabs>
          <w:tab w:val="left" w:pos="4500"/>
        </w:tabs>
        <w:rPr>
          <w:rFonts w:ascii="Arial" w:hAnsi="Arial" w:cs="Arial"/>
          <w:sz w:val="20"/>
          <w:szCs w:val="20"/>
        </w:rPr>
      </w:pPr>
    </w:p>
    <w:p w14:paraId="2F6187CD" w14:textId="35C11C75"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 xml:space="preserve">POSITION PURPOSE: </w:t>
      </w:r>
      <w:r w:rsidR="00B145C0" w:rsidRPr="00B145C0">
        <w:rPr>
          <w:rFonts w:ascii="Arial" w:hAnsi="Arial" w:cs="Arial"/>
          <w:sz w:val="20"/>
          <w:szCs w:val="20"/>
        </w:rPr>
        <w:t>Customers are our 1</w:t>
      </w:r>
      <w:r w:rsidR="00B145C0" w:rsidRPr="00B145C0">
        <w:rPr>
          <w:rFonts w:ascii="Arial" w:hAnsi="Arial" w:cs="Arial"/>
          <w:sz w:val="20"/>
          <w:szCs w:val="20"/>
          <w:vertAlign w:val="superscript"/>
        </w:rPr>
        <w:t>st</w:t>
      </w:r>
      <w:r w:rsidR="00B145C0" w:rsidRPr="00B145C0">
        <w:rPr>
          <w:rFonts w:ascii="Arial" w:hAnsi="Arial" w:cs="Arial"/>
          <w:sz w:val="20"/>
          <w:szCs w:val="20"/>
        </w:rPr>
        <w:t xml:space="preserve"> priority.  Assist customers in a prompt, friendly, efficient and accurate manner that builds customer loyalty and confidence to ensure their repeat business. Work in conjunction with sales representatives, estimators, purchasing and production to ensure that customers’ needs are handled all the way through the life cycle of an order.  In addition to responding to incoming requests, this role proactively contacts existing customers to build relationships, check in on their needs, and ensure they are receiving value from our products and services.</w:t>
      </w:r>
    </w:p>
    <w:p w14:paraId="4BA384CF" w14:textId="77777777" w:rsidR="00B005CE" w:rsidRPr="00B005CE" w:rsidRDefault="00B005CE" w:rsidP="00B005CE">
      <w:pPr>
        <w:tabs>
          <w:tab w:val="left" w:pos="5040"/>
        </w:tabs>
        <w:rPr>
          <w:rFonts w:ascii="Arial" w:hAnsi="Arial" w:cs="Arial"/>
          <w:sz w:val="20"/>
          <w:szCs w:val="20"/>
        </w:rPr>
      </w:pPr>
    </w:p>
    <w:p w14:paraId="5B2AE206" w14:textId="48260829"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QUANTITATIVE DATA:</w:t>
      </w:r>
      <w:r w:rsidRPr="00B005CE">
        <w:rPr>
          <w:rFonts w:ascii="Arial" w:hAnsi="Arial" w:cs="Arial"/>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must be able to exchange accurate information in these situations.</w:t>
      </w:r>
    </w:p>
    <w:p w14:paraId="172DDE71" w14:textId="77777777" w:rsidR="00B005CE" w:rsidRPr="00B005CE" w:rsidRDefault="00B005CE" w:rsidP="00B005CE">
      <w:pPr>
        <w:tabs>
          <w:tab w:val="left" w:pos="5040"/>
        </w:tabs>
        <w:rPr>
          <w:rFonts w:ascii="Arial" w:hAnsi="Arial" w:cs="Arial"/>
          <w:sz w:val="20"/>
          <w:szCs w:val="20"/>
        </w:rPr>
      </w:pPr>
    </w:p>
    <w:p w14:paraId="55BB5BDB" w14:textId="77777777" w:rsidR="00B005CE" w:rsidRPr="00B005CE" w:rsidRDefault="00B005CE" w:rsidP="00B005CE">
      <w:pPr>
        <w:tabs>
          <w:tab w:val="left" w:pos="360"/>
          <w:tab w:val="left" w:pos="5040"/>
        </w:tabs>
        <w:rPr>
          <w:rFonts w:ascii="Arial" w:hAnsi="Arial" w:cs="Arial"/>
          <w:b/>
          <w:sz w:val="20"/>
          <w:szCs w:val="20"/>
        </w:rPr>
      </w:pPr>
      <w:r w:rsidRPr="00B005CE">
        <w:rPr>
          <w:rFonts w:ascii="Arial" w:hAnsi="Arial" w:cs="Arial"/>
          <w:sz w:val="20"/>
          <w:szCs w:val="20"/>
        </w:rPr>
        <w:tab/>
      </w:r>
      <w:r w:rsidRPr="00B005CE">
        <w:rPr>
          <w:rFonts w:ascii="Arial" w:hAnsi="Arial" w:cs="Arial"/>
          <w:b/>
          <w:sz w:val="20"/>
          <w:szCs w:val="20"/>
        </w:rPr>
        <w:t>ESSENTIAL FUNCTIONS:</w:t>
      </w:r>
    </w:p>
    <w:p w14:paraId="0FBFD35A" w14:textId="77777777" w:rsidR="00B005CE" w:rsidRPr="00B005CE" w:rsidRDefault="00B005CE" w:rsidP="00B005CE">
      <w:pPr>
        <w:tabs>
          <w:tab w:val="left" w:pos="360"/>
          <w:tab w:val="left" w:pos="5040"/>
        </w:tabs>
        <w:rPr>
          <w:rFonts w:ascii="Arial" w:hAnsi="Arial" w:cs="Arial"/>
          <w:b/>
          <w:sz w:val="20"/>
          <w:szCs w:val="20"/>
        </w:rPr>
      </w:pPr>
    </w:p>
    <w:p w14:paraId="7D7C1FB1" w14:textId="77777777" w:rsidR="00B145C0" w:rsidRPr="00B145C0" w:rsidRDefault="00B145C0" w:rsidP="00B145C0">
      <w:pPr>
        <w:numPr>
          <w:ilvl w:val="0"/>
          <w:numId w:val="1"/>
        </w:numPr>
        <w:tabs>
          <w:tab w:val="left" w:pos="5040"/>
        </w:tabs>
        <w:rPr>
          <w:rFonts w:ascii="Arial" w:hAnsi="Arial" w:cs="Arial"/>
          <w:sz w:val="20"/>
          <w:szCs w:val="20"/>
        </w:rPr>
      </w:pPr>
      <w:bookmarkStart w:id="0" w:name="_Hlk209779459"/>
      <w:r w:rsidRPr="00B145C0">
        <w:rPr>
          <w:rFonts w:ascii="Arial" w:hAnsi="Arial" w:cs="Arial"/>
          <w:sz w:val="20"/>
          <w:szCs w:val="20"/>
        </w:rPr>
        <w:t>Answer telephone calls (3</w:t>
      </w:r>
      <w:r w:rsidRPr="00B145C0">
        <w:rPr>
          <w:rFonts w:ascii="Arial" w:hAnsi="Arial" w:cs="Arial"/>
          <w:sz w:val="20"/>
          <w:szCs w:val="20"/>
          <w:vertAlign w:val="superscript"/>
        </w:rPr>
        <w:t>rd</w:t>
      </w:r>
      <w:r w:rsidRPr="00B145C0">
        <w:rPr>
          <w:rFonts w:ascii="Arial" w:hAnsi="Arial" w:cs="Arial"/>
          <w:sz w:val="20"/>
          <w:szCs w:val="20"/>
        </w:rPr>
        <w:t xml:space="preserve"> ring or before) and emails (before the end of the day) from new and current customers, sales reps. and vendors in a courteous and professional manner.  Respond as soon as possible to customer inquiries within 24 hours of last communication to customer; unless advised the response would be longer. Document and log relevant customer information in the call log for tracking purposes. </w:t>
      </w:r>
    </w:p>
    <w:p w14:paraId="1DD8BCEB" w14:textId="530196A6"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1ED44157" w14:textId="76C13B59"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Work with sales representative(s) and estimators regarding customer business, new opportunities, follow-ups on quotes and orders, and managing business as a team.  Support all team members, covering for each other as needed to help take care of the customer. Be the point person for team meetings.</w:t>
      </w:r>
    </w:p>
    <w:p w14:paraId="4FDB626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contact existing customers to follow up, check on their needs and identify opportunities to improve their experience.</w:t>
      </w:r>
    </w:p>
    <w:p w14:paraId="2E5ABAF2"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Provide basic quotes out of the system or gather information from the customer and/or sales representatives for estimators to create quotes.</w:t>
      </w:r>
    </w:p>
    <w:p w14:paraId="69C2B239"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work with all departments to solve problems encountered by the customer (credit hold, miss-shipped product, vendor expedites, damages, defective products, etc.)</w:t>
      </w:r>
    </w:p>
    <w:p w14:paraId="6D3C2C84"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Process requests for credit and/or pick up for return of product.</w:t>
      </w:r>
    </w:p>
    <w:p w14:paraId="3884AECD"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Review the open order dashboard, monitor, make notes and adjust open orders at least 3 times per week. </w:t>
      </w:r>
    </w:p>
    <w:p w14:paraId="5532C93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Work with vendors to gain an understanding of new and existing products and current promotions.</w:t>
      </w:r>
    </w:p>
    <w:p w14:paraId="185DF52F" w14:textId="4B625FF1"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Request samples from manufacturers as needed to ensure that chosen production methods are applicable.</w:t>
      </w:r>
    </w:p>
    <w:p w14:paraId="6793DA5F"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Perform duties safely and </w:t>
      </w:r>
      <w:smartTag w:uri="urn:schemas-microsoft-com:office:smarttags" w:element="PersonName">
        <w:r w:rsidRPr="00B145C0">
          <w:rPr>
            <w:rFonts w:ascii="Arial" w:hAnsi="Arial" w:cs="Arial"/>
            <w:sz w:val="20"/>
            <w:szCs w:val="20"/>
          </w:rPr>
          <w:t>maint</w:t>
        </w:r>
      </w:smartTag>
      <w:r w:rsidRPr="00B145C0">
        <w:rPr>
          <w:rFonts w:ascii="Arial" w:hAnsi="Arial" w:cs="Arial"/>
          <w:sz w:val="20"/>
          <w:szCs w:val="20"/>
        </w:rPr>
        <w:t xml:space="preserve">ain high level of safety awareness. </w:t>
      </w:r>
    </w:p>
    <w:bookmarkEnd w:id="0"/>
    <w:p w14:paraId="734F74C0" w14:textId="77777777" w:rsidR="00B005CE" w:rsidRPr="00B005CE" w:rsidRDefault="00B005CE" w:rsidP="00B005CE">
      <w:pPr>
        <w:pStyle w:val="ListParagraph"/>
        <w:rPr>
          <w:rFonts w:ascii="Arial" w:hAnsi="Arial" w:cs="Arial"/>
          <w:sz w:val="20"/>
          <w:szCs w:val="20"/>
        </w:rPr>
      </w:pPr>
    </w:p>
    <w:p w14:paraId="4A3EE981" w14:textId="77777777" w:rsidR="00B005CE" w:rsidRPr="00B005CE" w:rsidRDefault="00B005CE" w:rsidP="00B005CE">
      <w:pPr>
        <w:tabs>
          <w:tab w:val="left" w:pos="5040"/>
        </w:tabs>
        <w:ind w:left="360"/>
        <w:rPr>
          <w:rFonts w:ascii="Arial" w:hAnsi="Arial" w:cs="Arial"/>
          <w:b/>
          <w:sz w:val="20"/>
          <w:szCs w:val="20"/>
        </w:rPr>
      </w:pPr>
      <w:r w:rsidRPr="00B005CE">
        <w:rPr>
          <w:rFonts w:ascii="Arial" w:hAnsi="Arial" w:cs="Arial"/>
          <w:b/>
          <w:sz w:val="20"/>
          <w:szCs w:val="20"/>
        </w:rPr>
        <w:t>OTHER RESPONSIBILITIES:</w:t>
      </w:r>
    </w:p>
    <w:p w14:paraId="6A90C829" w14:textId="77777777" w:rsidR="00B005CE" w:rsidRPr="00B005CE" w:rsidRDefault="00B005CE" w:rsidP="00B005CE">
      <w:pPr>
        <w:tabs>
          <w:tab w:val="left" w:pos="5040"/>
        </w:tabs>
        <w:rPr>
          <w:rFonts w:ascii="Arial" w:hAnsi="Arial" w:cs="Arial"/>
          <w:sz w:val="20"/>
          <w:szCs w:val="20"/>
        </w:rPr>
      </w:pPr>
    </w:p>
    <w:p w14:paraId="4F5BC5FA" w14:textId="34B8A2C1"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development of long-term strategies &amp; help implement the plan(s) developed.  Communicate ideas and accomplishments to the Customer Service Manager.</w:t>
      </w:r>
    </w:p>
    <w:p w14:paraId="0EC6F60B"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training of new department employees.</w:t>
      </w:r>
    </w:p>
    <w:p w14:paraId="01D9BEE5"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Alert Team Point Person to conditions that create delays or affect quality of production work in a timely manner, assisting in adjustments and changes needed to meet established deadlines.</w:t>
      </w:r>
    </w:p>
    <w:p w14:paraId="197D01D4"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Follow operation standards and all department policies and company directives and assist with other projects and tasks as required by management.</w:t>
      </w:r>
    </w:p>
    <w:p w14:paraId="6BBBE30E" w14:textId="77777777" w:rsidR="00B005CE" w:rsidRPr="00B005CE" w:rsidRDefault="00B005CE" w:rsidP="00B005CE">
      <w:pPr>
        <w:tabs>
          <w:tab w:val="left" w:pos="5040"/>
        </w:tabs>
        <w:rPr>
          <w:rFonts w:ascii="Arial" w:hAnsi="Arial" w:cs="Arial"/>
          <w:sz w:val="20"/>
          <w:szCs w:val="20"/>
        </w:rPr>
      </w:pPr>
    </w:p>
    <w:p w14:paraId="14AF23BC" w14:textId="77777777" w:rsidR="00FA3675" w:rsidRDefault="00FA3675" w:rsidP="00B005CE">
      <w:pPr>
        <w:tabs>
          <w:tab w:val="left" w:pos="5040"/>
        </w:tabs>
        <w:ind w:left="360"/>
        <w:rPr>
          <w:rFonts w:ascii="Arial" w:hAnsi="Arial" w:cs="Arial"/>
          <w:b/>
          <w:color w:val="000000"/>
          <w:sz w:val="20"/>
          <w:szCs w:val="20"/>
        </w:rPr>
      </w:pPr>
    </w:p>
    <w:p w14:paraId="2202740B" w14:textId="6C0EF3E2" w:rsidR="00B005CE" w:rsidRPr="00B005CE" w:rsidRDefault="00B005CE" w:rsidP="00B005CE">
      <w:pPr>
        <w:tabs>
          <w:tab w:val="left" w:pos="5040"/>
        </w:tabs>
        <w:ind w:left="360"/>
        <w:rPr>
          <w:rFonts w:ascii="Arial" w:hAnsi="Arial" w:cs="Arial"/>
          <w:b/>
          <w:color w:val="000000"/>
          <w:sz w:val="20"/>
          <w:szCs w:val="20"/>
        </w:rPr>
      </w:pPr>
      <w:r w:rsidRPr="00B005CE">
        <w:rPr>
          <w:rFonts w:ascii="Arial" w:hAnsi="Arial" w:cs="Arial"/>
          <w:b/>
          <w:color w:val="000000"/>
          <w:sz w:val="20"/>
          <w:szCs w:val="20"/>
        </w:rPr>
        <w:t xml:space="preserve">KEY QUALIFICATIONS:  </w:t>
      </w:r>
    </w:p>
    <w:p w14:paraId="532A8976" w14:textId="77777777" w:rsidR="00B005CE" w:rsidRPr="00B005CE" w:rsidRDefault="00B005CE" w:rsidP="00B005CE">
      <w:pPr>
        <w:tabs>
          <w:tab w:val="left" w:pos="5040"/>
        </w:tabs>
        <w:ind w:left="360"/>
        <w:rPr>
          <w:rFonts w:ascii="Arial" w:hAnsi="Arial" w:cs="Arial"/>
          <w:sz w:val="20"/>
          <w:szCs w:val="20"/>
        </w:rPr>
      </w:pPr>
    </w:p>
    <w:p w14:paraId="21E847F0" w14:textId="2536FA2E" w:rsidR="00B005CE" w:rsidRPr="00B005CE" w:rsidRDefault="00B005CE" w:rsidP="00B005CE">
      <w:pPr>
        <w:tabs>
          <w:tab w:val="left" w:pos="5040"/>
        </w:tabs>
        <w:ind w:left="360"/>
        <w:rPr>
          <w:rFonts w:ascii="Arial" w:hAnsi="Arial" w:cs="Arial"/>
          <w:sz w:val="20"/>
          <w:szCs w:val="20"/>
        </w:rPr>
      </w:pPr>
      <w:r w:rsidRPr="00B005CE">
        <w:rPr>
          <w:rFonts w:ascii="Arial" w:hAnsi="Arial" w:cs="Arial"/>
          <w:b/>
          <w:color w:val="000000"/>
          <w:sz w:val="20"/>
          <w:szCs w:val="20"/>
        </w:rPr>
        <w:t>Skills:</w:t>
      </w:r>
      <w:r w:rsidRPr="00B005CE">
        <w:rPr>
          <w:rFonts w:ascii="Arial" w:hAnsi="Arial" w:cs="Arial"/>
          <w:sz w:val="20"/>
          <w:szCs w:val="20"/>
        </w:rPr>
        <w:t xml:space="preserve"> Excellent interpersonal and communications skills required.  Good organizational and problem-solving skills a must.  Should </w:t>
      </w:r>
      <w:r w:rsidR="00223D99" w:rsidRPr="00B005CE">
        <w:rPr>
          <w:rFonts w:ascii="Arial" w:hAnsi="Arial" w:cs="Arial"/>
          <w:sz w:val="20"/>
          <w:szCs w:val="20"/>
        </w:rPr>
        <w:t>have</w:t>
      </w:r>
      <w:r w:rsidRPr="00B005CE">
        <w:rPr>
          <w:rFonts w:ascii="Arial" w:hAnsi="Arial" w:cs="Arial"/>
          <w:sz w:val="20"/>
          <w:szCs w:val="20"/>
        </w:rPr>
        <w:t xml:space="preserve"> working competency with all office equipment.  Good mathematical aptitude.  </w:t>
      </w:r>
    </w:p>
    <w:p w14:paraId="671C9462" w14:textId="77777777" w:rsidR="00B005CE" w:rsidRPr="00B005CE" w:rsidRDefault="00B005CE" w:rsidP="00B005CE">
      <w:pPr>
        <w:tabs>
          <w:tab w:val="left" w:pos="5040"/>
        </w:tabs>
        <w:ind w:left="360"/>
        <w:rPr>
          <w:rFonts w:ascii="Arial" w:hAnsi="Arial" w:cs="Arial"/>
          <w:sz w:val="20"/>
          <w:szCs w:val="20"/>
        </w:rPr>
      </w:pPr>
    </w:p>
    <w:p w14:paraId="4E755768" w14:textId="3BF715CD"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Ability:</w:t>
      </w:r>
      <w:r w:rsidRPr="00B005CE">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06A70887" w14:textId="77777777" w:rsidR="00B005CE" w:rsidRPr="00B005CE" w:rsidRDefault="00B005CE" w:rsidP="00B005CE">
      <w:pPr>
        <w:tabs>
          <w:tab w:val="left" w:pos="5040"/>
        </w:tabs>
        <w:ind w:left="360"/>
        <w:rPr>
          <w:rFonts w:ascii="Arial" w:hAnsi="Arial" w:cs="Arial"/>
          <w:sz w:val="20"/>
          <w:szCs w:val="20"/>
        </w:rPr>
      </w:pPr>
    </w:p>
    <w:p w14:paraId="50FECB0E" w14:textId="110C36E0"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Education:</w:t>
      </w:r>
      <w:r w:rsidRPr="00B005CE">
        <w:rPr>
          <w:rFonts w:ascii="Arial" w:hAnsi="Arial" w:cs="Arial"/>
          <w:sz w:val="20"/>
          <w:szCs w:val="20"/>
        </w:rPr>
        <w:t xml:space="preserve"> High School diploma or equivalent.  Course work related to general business, customer service or industry specific topics desired.</w:t>
      </w:r>
    </w:p>
    <w:p w14:paraId="59C0B1C6" w14:textId="77777777" w:rsidR="00B005CE" w:rsidRPr="00B005CE" w:rsidRDefault="00B005CE" w:rsidP="00B005CE">
      <w:pPr>
        <w:tabs>
          <w:tab w:val="left" w:pos="5040"/>
        </w:tabs>
        <w:ind w:left="360"/>
        <w:rPr>
          <w:rFonts w:ascii="Arial" w:hAnsi="Arial" w:cs="Arial"/>
          <w:sz w:val="20"/>
          <w:szCs w:val="20"/>
        </w:rPr>
      </w:pPr>
    </w:p>
    <w:p w14:paraId="5070E307" w14:textId="1CA1DFA2"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Experience:</w:t>
      </w:r>
      <w:r w:rsidRPr="00B005CE">
        <w:rPr>
          <w:rFonts w:ascii="Arial" w:hAnsi="Arial" w:cs="Arial"/>
          <w:sz w:val="20"/>
          <w:szCs w:val="20"/>
        </w:rPr>
        <w:t xml:space="preserve"> 2 plus years of customer service experience preferred.</w:t>
      </w:r>
    </w:p>
    <w:p w14:paraId="6B9F9A6F" w14:textId="77777777" w:rsidR="00E94FC9" w:rsidRPr="00B046B2" w:rsidRDefault="00E94FC9" w:rsidP="00E94FC9">
      <w:pPr>
        <w:tabs>
          <w:tab w:val="left" w:pos="5040"/>
        </w:tabs>
        <w:rPr>
          <w:rFonts w:ascii="Helvetica" w:hAnsi="Helvetica" w:cs="Helvetica"/>
          <w:sz w:val="20"/>
          <w:szCs w:val="20"/>
        </w:rPr>
      </w:pPr>
    </w:p>
    <w:p w14:paraId="1DF17427" w14:textId="77777777"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4:30pm </w:t>
      </w:r>
      <w:r>
        <w:rPr>
          <w:rFonts w:ascii="Tahoma" w:hAnsi="Tahoma" w:cs="Tahoma"/>
          <w:sz w:val="20"/>
          <w:szCs w:val="20"/>
        </w:rPr>
        <w:t>(in-office position)</w:t>
      </w:r>
    </w:p>
    <w:p w14:paraId="5301B9D6" w14:textId="1D7C68B4"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FLSA Class:</w:t>
      </w:r>
      <w:r w:rsidRPr="00AA3431">
        <w:rPr>
          <w:rFonts w:ascii="Tahoma" w:hAnsi="Tahoma" w:cs="Tahoma"/>
          <w:sz w:val="20"/>
          <w:szCs w:val="20"/>
        </w:rPr>
        <w:t xml:space="preserve"> </w:t>
      </w:r>
      <w:r>
        <w:rPr>
          <w:rFonts w:ascii="Tahoma" w:hAnsi="Tahoma" w:cs="Tahoma"/>
          <w:sz w:val="20"/>
          <w:szCs w:val="20"/>
        </w:rPr>
        <w:t>Non-</w:t>
      </w:r>
      <w:r w:rsidRPr="00AA3431">
        <w:rPr>
          <w:rFonts w:ascii="Tahoma" w:hAnsi="Tahoma" w:cs="Tahoma"/>
          <w:sz w:val="20"/>
          <w:szCs w:val="20"/>
        </w:rPr>
        <w:t>Exempt</w:t>
      </w:r>
    </w:p>
    <w:p w14:paraId="04431888" w14:textId="35881EB7" w:rsidR="0032286E" w:rsidRPr="00AA3431" w:rsidRDefault="0032286E" w:rsidP="0032286E">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Pr>
          <w:rFonts w:ascii="Tahoma" w:hAnsi="Tahoma" w:cs="Tahoma"/>
          <w:sz w:val="20"/>
          <w:szCs w:val="20"/>
        </w:rPr>
        <w:t>Customer Service Manager</w:t>
      </w:r>
    </w:p>
    <w:p w14:paraId="1D10C3AB" w14:textId="369D1CEB" w:rsidR="0032286E" w:rsidRPr="00AA3431" w:rsidRDefault="0032286E" w:rsidP="0032286E">
      <w:pPr>
        <w:pStyle w:val="NoSpacing"/>
        <w:rPr>
          <w:rFonts w:ascii="Tahoma" w:hAnsi="Tahoma" w:cs="Tahoma"/>
          <w:sz w:val="20"/>
          <w:szCs w:val="20"/>
        </w:rPr>
      </w:pPr>
      <w:r w:rsidRPr="00346BAA">
        <w:rPr>
          <w:rFonts w:ascii="Tahoma" w:hAnsi="Tahoma" w:cs="Tahoma"/>
          <w:b/>
          <w:bCs/>
          <w:sz w:val="20"/>
          <w:szCs w:val="20"/>
        </w:rPr>
        <w:t>Salary:</w:t>
      </w:r>
      <w:r w:rsidRPr="00346BAA">
        <w:rPr>
          <w:rFonts w:ascii="Tahoma" w:hAnsi="Tahoma" w:cs="Tahoma"/>
          <w:sz w:val="20"/>
          <w:szCs w:val="20"/>
        </w:rPr>
        <w:t xml:space="preserve"> $</w:t>
      </w:r>
      <w:r w:rsidR="00346BAA" w:rsidRPr="00346BAA">
        <w:rPr>
          <w:rFonts w:ascii="Tahoma" w:hAnsi="Tahoma" w:cs="Tahoma"/>
          <w:sz w:val="20"/>
          <w:szCs w:val="20"/>
        </w:rPr>
        <w:t>20-25</w:t>
      </w:r>
      <w:r w:rsidRPr="00346BAA">
        <w:rPr>
          <w:rFonts w:ascii="Tahoma" w:hAnsi="Tahoma" w:cs="Tahoma"/>
          <w:sz w:val="20"/>
          <w:szCs w:val="20"/>
        </w:rPr>
        <w:t xml:space="preserve">/hr., paid bi-weekly, depending on experience.  Eligible for </w:t>
      </w:r>
      <w:r w:rsidR="00346BAA">
        <w:rPr>
          <w:rFonts w:ascii="Tahoma" w:hAnsi="Tahoma" w:cs="Tahoma"/>
          <w:sz w:val="20"/>
          <w:szCs w:val="20"/>
        </w:rPr>
        <w:t>KPI based bonus.</w:t>
      </w:r>
    </w:p>
    <w:p w14:paraId="272F3BAF" w14:textId="77777777" w:rsidR="0032286E" w:rsidRPr="00AA3431" w:rsidRDefault="0032286E" w:rsidP="0032286E">
      <w:pPr>
        <w:pStyle w:val="NoSpacing"/>
        <w:rPr>
          <w:rFonts w:ascii="Tahoma" w:hAnsi="Tahoma" w:cs="Tahoma"/>
          <w:sz w:val="20"/>
          <w:szCs w:val="20"/>
        </w:rPr>
      </w:pPr>
    </w:p>
    <w:p w14:paraId="5A1163C4" w14:textId="4AA7F193" w:rsidR="0032286E" w:rsidRPr="001E7C12" w:rsidRDefault="0032286E" w:rsidP="0032286E">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Pr>
          <w:rFonts w:ascii="Tahoma" w:hAnsi="Tahoma" w:cs="Tahoma"/>
          <w:sz w:val="20"/>
          <w:szCs w:val="20"/>
        </w:rPr>
        <w:t>99</w:t>
      </w:r>
      <w:r w:rsidRPr="001E7C12">
        <w:rPr>
          <w:rFonts w:ascii="Tahoma" w:hAnsi="Tahoma" w:cs="Tahoma"/>
          <w:sz w:val="20"/>
          <w:szCs w:val="20"/>
        </w:rPr>
        <w:t>% of premiums for employee basic plan), dental &amp; vision insurance.  Insurance benefits start on the 1</w:t>
      </w:r>
      <w:r w:rsidRPr="001E7C12">
        <w:rPr>
          <w:rFonts w:ascii="Tahoma" w:hAnsi="Tahoma" w:cs="Tahoma"/>
          <w:sz w:val="20"/>
          <w:szCs w:val="20"/>
          <w:vertAlign w:val="superscript"/>
        </w:rPr>
        <w:t>st</w:t>
      </w:r>
      <w:r w:rsidRPr="001E7C12">
        <w:rPr>
          <w:rFonts w:ascii="Tahoma" w:hAnsi="Tahoma" w:cs="Tahoma"/>
          <w:sz w:val="20"/>
          <w:szCs w:val="20"/>
        </w:rPr>
        <w:t xml:space="preserve"> 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1"/>
    </w:p>
    <w:p w14:paraId="682D4312" w14:textId="77777777" w:rsidR="0032286E" w:rsidRPr="001E7C12" w:rsidRDefault="0032286E" w:rsidP="0032286E">
      <w:pPr>
        <w:tabs>
          <w:tab w:val="left" w:pos="5040"/>
        </w:tabs>
        <w:rPr>
          <w:rFonts w:ascii="Tahoma" w:hAnsi="Tahoma" w:cs="Tahoma"/>
          <w:b/>
          <w:bCs/>
          <w:sz w:val="20"/>
          <w:szCs w:val="20"/>
        </w:rPr>
      </w:pPr>
    </w:p>
    <w:p w14:paraId="2B7306D2" w14:textId="77777777" w:rsidR="0032286E" w:rsidRPr="001E7C12" w:rsidRDefault="0032286E" w:rsidP="0032286E">
      <w:pPr>
        <w:tabs>
          <w:tab w:val="left" w:pos="5040"/>
        </w:tabs>
        <w:rPr>
          <w:rFonts w:ascii="Tahoma" w:hAnsi="Tahoma" w:cs="Tahoma"/>
          <w:b/>
          <w:bCs/>
          <w:sz w:val="20"/>
          <w:szCs w:val="20"/>
        </w:rPr>
      </w:pPr>
      <w:r w:rsidRPr="00713B48">
        <w:rPr>
          <w:rFonts w:ascii="Tahoma" w:hAnsi="Tahoma" w:cs="Tahoma"/>
          <w:noProof/>
          <w:sz w:val="20"/>
          <w:szCs w:val="20"/>
        </w:rPr>
        <mc:AlternateContent>
          <mc:Choice Requires="wps">
            <w:drawing>
              <wp:anchor distT="45720" distB="45720" distL="114300" distR="114300" simplePos="0" relativeHeight="251658241"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rto="http://schemas.microsoft.com/office/word/2006/arto">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1E7C12">
        <w:rPr>
          <w:rFonts w:ascii="Tahoma" w:hAnsi="Tahoma" w:cs="Tahoma"/>
          <w:b/>
          <w:bCs/>
          <w:sz w:val="20"/>
          <w:szCs w:val="20"/>
        </w:rPr>
        <w:t>Our work environment includes:</w:t>
      </w:r>
    </w:p>
    <w:p w14:paraId="76D974BC"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Modern office setting</w:t>
      </w:r>
    </w:p>
    <w:p w14:paraId="0F605752"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Casual work attire</w:t>
      </w:r>
    </w:p>
    <w:p w14:paraId="7E02A48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Regular social events</w:t>
      </w:r>
    </w:p>
    <w:p w14:paraId="466FA52A"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Relaxed atmosphere</w:t>
      </w:r>
    </w:p>
    <w:p w14:paraId="4420247C" w14:textId="77777777" w:rsidR="0032286E" w:rsidRPr="001E7C12" w:rsidRDefault="0032286E" w:rsidP="0032286E">
      <w:pPr>
        <w:pStyle w:val="NoSpacing"/>
        <w:rPr>
          <w:rFonts w:ascii="Tahoma" w:hAnsi="Tahoma" w:cs="Tahoma"/>
          <w:sz w:val="20"/>
          <w:szCs w:val="20"/>
        </w:rPr>
      </w:pPr>
    </w:p>
    <w:p w14:paraId="202475E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11"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31CCC683" w14:textId="77777777" w:rsidR="0032286E" w:rsidRPr="001E7C12" w:rsidRDefault="0032286E" w:rsidP="0032286E">
      <w:pPr>
        <w:tabs>
          <w:tab w:val="left" w:pos="8010"/>
        </w:tabs>
        <w:rPr>
          <w:rFonts w:ascii="Tahoma" w:hAnsi="Tahoma" w:cs="Tahoma"/>
          <w:sz w:val="16"/>
          <w:szCs w:val="16"/>
        </w:rPr>
      </w:pPr>
    </w:p>
    <w:p w14:paraId="17E85906" w14:textId="77777777" w:rsidR="0032286E" w:rsidRPr="001E7C12" w:rsidRDefault="0032286E" w:rsidP="0032286E">
      <w:pPr>
        <w:tabs>
          <w:tab w:val="left" w:pos="8010"/>
        </w:tabs>
        <w:rPr>
          <w:rFonts w:ascii="Tahoma" w:hAnsi="Tahoma" w:cs="Tahoma"/>
          <w:b/>
          <w:sz w:val="20"/>
          <w:szCs w:val="20"/>
        </w:rPr>
      </w:pPr>
      <w:r w:rsidRPr="001E7C12">
        <w:rPr>
          <w:rFonts w:ascii="Tahoma" w:hAnsi="Tahoma" w:cs="Tahoma"/>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3EEA"/>
    <w:rsid w:val="000542D9"/>
    <w:rsid w:val="00055D9C"/>
    <w:rsid w:val="00075AB6"/>
    <w:rsid w:val="00097F25"/>
    <w:rsid w:val="000E2BC5"/>
    <w:rsid w:val="000E771A"/>
    <w:rsid w:val="00100C79"/>
    <w:rsid w:val="00115DBA"/>
    <w:rsid w:val="00123337"/>
    <w:rsid w:val="00130E21"/>
    <w:rsid w:val="001570F6"/>
    <w:rsid w:val="001B6C2D"/>
    <w:rsid w:val="001D3BD4"/>
    <w:rsid w:val="001F4EE9"/>
    <w:rsid w:val="00200F5E"/>
    <w:rsid w:val="002152F3"/>
    <w:rsid w:val="00223D99"/>
    <w:rsid w:val="00225619"/>
    <w:rsid w:val="00251E46"/>
    <w:rsid w:val="002639D9"/>
    <w:rsid w:val="00294859"/>
    <w:rsid w:val="002A2C6D"/>
    <w:rsid w:val="002E551A"/>
    <w:rsid w:val="00320D24"/>
    <w:rsid w:val="0032286E"/>
    <w:rsid w:val="0032658C"/>
    <w:rsid w:val="00337296"/>
    <w:rsid w:val="00346BAA"/>
    <w:rsid w:val="003536F7"/>
    <w:rsid w:val="00367AD6"/>
    <w:rsid w:val="00385C37"/>
    <w:rsid w:val="00392D84"/>
    <w:rsid w:val="003975E9"/>
    <w:rsid w:val="003B525A"/>
    <w:rsid w:val="00457867"/>
    <w:rsid w:val="00465B83"/>
    <w:rsid w:val="004739DA"/>
    <w:rsid w:val="004A1F94"/>
    <w:rsid w:val="004A6E58"/>
    <w:rsid w:val="004E60AB"/>
    <w:rsid w:val="0051192C"/>
    <w:rsid w:val="00521BF8"/>
    <w:rsid w:val="005378DD"/>
    <w:rsid w:val="00545772"/>
    <w:rsid w:val="00564A62"/>
    <w:rsid w:val="0056653C"/>
    <w:rsid w:val="00582D52"/>
    <w:rsid w:val="005915B6"/>
    <w:rsid w:val="005B6ED2"/>
    <w:rsid w:val="00614F9E"/>
    <w:rsid w:val="00632E19"/>
    <w:rsid w:val="00633CCF"/>
    <w:rsid w:val="0067726C"/>
    <w:rsid w:val="00690B5A"/>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E7DD9"/>
    <w:rsid w:val="008F5DDA"/>
    <w:rsid w:val="008F6354"/>
    <w:rsid w:val="009064DF"/>
    <w:rsid w:val="00927683"/>
    <w:rsid w:val="00936965"/>
    <w:rsid w:val="00947C00"/>
    <w:rsid w:val="00960589"/>
    <w:rsid w:val="009727AD"/>
    <w:rsid w:val="009B28E9"/>
    <w:rsid w:val="009C5F38"/>
    <w:rsid w:val="009D4DE5"/>
    <w:rsid w:val="009F4591"/>
    <w:rsid w:val="009F5662"/>
    <w:rsid w:val="00A04C4A"/>
    <w:rsid w:val="00A3065E"/>
    <w:rsid w:val="00A42EB6"/>
    <w:rsid w:val="00A54319"/>
    <w:rsid w:val="00A73A0C"/>
    <w:rsid w:val="00A84DD6"/>
    <w:rsid w:val="00AA2968"/>
    <w:rsid w:val="00AD745B"/>
    <w:rsid w:val="00B005CE"/>
    <w:rsid w:val="00B046B2"/>
    <w:rsid w:val="00B11C9D"/>
    <w:rsid w:val="00B145C0"/>
    <w:rsid w:val="00B14E65"/>
    <w:rsid w:val="00B1551C"/>
    <w:rsid w:val="00B47EA5"/>
    <w:rsid w:val="00B5565C"/>
    <w:rsid w:val="00B80D87"/>
    <w:rsid w:val="00B9099B"/>
    <w:rsid w:val="00BA3640"/>
    <w:rsid w:val="00BC34C2"/>
    <w:rsid w:val="00C415FD"/>
    <w:rsid w:val="00C520A9"/>
    <w:rsid w:val="00C61A26"/>
    <w:rsid w:val="00C731F1"/>
    <w:rsid w:val="00C8260D"/>
    <w:rsid w:val="00C91377"/>
    <w:rsid w:val="00C954BF"/>
    <w:rsid w:val="00C95947"/>
    <w:rsid w:val="00C964B4"/>
    <w:rsid w:val="00CB5B47"/>
    <w:rsid w:val="00D0782C"/>
    <w:rsid w:val="00D124CE"/>
    <w:rsid w:val="00D2139E"/>
    <w:rsid w:val="00D3165A"/>
    <w:rsid w:val="00D52E11"/>
    <w:rsid w:val="00D6003A"/>
    <w:rsid w:val="00D617CE"/>
    <w:rsid w:val="00D627DD"/>
    <w:rsid w:val="00D67289"/>
    <w:rsid w:val="00D67717"/>
    <w:rsid w:val="00D72144"/>
    <w:rsid w:val="00D929D2"/>
    <w:rsid w:val="00E157F3"/>
    <w:rsid w:val="00E17A98"/>
    <w:rsid w:val="00E23ECC"/>
    <w:rsid w:val="00E52A8B"/>
    <w:rsid w:val="00E66FA2"/>
    <w:rsid w:val="00E701E0"/>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95C61"/>
    <w:rsid w:val="00FA3675"/>
    <w:rsid w:val="00FC01DE"/>
    <w:rsid w:val="00FD6DE1"/>
    <w:rsid w:val="00FE7DEA"/>
    <w:rsid w:val="5CEC14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B339E99-8955-4D24-B32D-38673553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dnick.com" TargetMode="External"/><Relationship Id="rId5" Type="http://schemas.openxmlformats.org/officeDocument/2006/relationships/styles" Target="styles.xml"/><Relationship Id="rId10" Type="http://schemas.openxmlformats.org/officeDocument/2006/relationships/hyperlink" Target="http://www.budnick.com" TargetMode="External"/><Relationship Id="rId4" Type="http://schemas.openxmlformats.org/officeDocument/2006/relationships/numbering" Target="numbering.xml"/><Relationship Id="rId9" Type="http://schemas.openxmlformats.org/officeDocument/2006/relationships/hyperlink" Target="http://www.budnick.com/WomanOwnedBusi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1" ma:contentTypeDescription="Create a new document." ma:contentTypeScope="" ma:versionID="e14dbe8474167bfef91edbeb66a1e406">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5c51b19ba1fb79bc2949f9e504f41ddb"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F3337C-430B-4DF9-8590-6D8A204EF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4AB3A1-B6ED-4335-ADD1-AD063169EA49}">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customXml/itemProps3.xml><?xml version="1.0" encoding="utf-8"?>
<ds:datastoreItem xmlns:ds="http://schemas.openxmlformats.org/officeDocument/2006/customXml" ds:itemID="{D0CAFCE3-C085-4447-B363-48953BB724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1010</Words>
  <Characters>5757</Characters>
  <Application>Microsoft Office Word</Application>
  <DocSecurity>4</DocSecurity>
  <Lines>47</Lines>
  <Paragraphs>13</Paragraphs>
  <ScaleCrop>false</ScaleCrop>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9</cp:revision>
  <cp:lastPrinted>2026-04-29T17:26:00Z</cp:lastPrinted>
  <dcterms:created xsi:type="dcterms:W3CDTF">2026-04-29T17:22:00Z</dcterms:created>
  <dcterms:modified xsi:type="dcterms:W3CDTF">2026-06-17T15:01:00Z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282600</vt:r8>
  </property>
  <property fmtid="{D5CDD505-2E9C-101B-9397-08002B2CF9AE}" pid="4" name="MediaServiceImageTags">
    <vt:lpwstr/>
  </property>
</Properties>
</file>