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Default="00B005CE" w:rsidP="00EE4D94">
      <w:pPr>
        <w:tabs>
          <w:tab w:val="left" w:pos="7920"/>
        </w:tabs>
        <w:jc w:val="right"/>
        <w:rPr>
          <w:rFonts w:ascii="Helvetica" w:hAnsi="Helvetica" w:cs="Helvetica"/>
          <w:bCs/>
          <w:sz w:val="20"/>
          <w:szCs w:val="20"/>
        </w:rPr>
      </w:pPr>
    </w:p>
    <w:p w14:paraId="434B024F" w14:textId="11F1EBD0" w:rsidR="00EE4D94" w:rsidRDefault="00367AD6" w:rsidP="00EE4D94">
      <w:pPr>
        <w:tabs>
          <w:tab w:val="left" w:pos="7920"/>
        </w:tabs>
        <w:jc w:val="right"/>
        <w:rPr>
          <w:rFonts w:ascii="Helvetica" w:hAnsi="Helvetica" w:cs="Helvetica"/>
          <w:b/>
          <w:sz w:val="20"/>
          <w:szCs w:val="20"/>
        </w:rPr>
      </w:pPr>
      <w:r w:rsidRPr="00E157F3">
        <w:rPr>
          <w:rFonts w:ascii="Helvetica" w:hAnsi="Helvetica" w:cs="Helvetica"/>
          <w:bCs/>
          <w:sz w:val="20"/>
          <w:szCs w:val="20"/>
        </w:rPr>
        <w:t xml:space="preserve">Posted: </w:t>
      </w:r>
      <w:r w:rsidR="00B145C0">
        <w:rPr>
          <w:rFonts w:ascii="Helvetica" w:hAnsi="Helvetica" w:cs="Helvetica"/>
          <w:b/>
          <w:sz w:val="20"/>
          <w:szCs w:val="20"/>
        </w:rPr>
        <w:t>09/26/2025</w:t>
      </w:r>
    </w:p>
    <w:p w14:paraId="1F16E1B1" w14:textId="77777777" w:rsidR="00B005CE" w:rsidRPr="00E157F3" w:rsidRDefault="00B005CE" w:rsidP="00EE4D94">
      <w:pPr>
        <w:tabs>
          <w:tab w:val="left" w:pos="7920"/>
        </w:tabs>
        <w:jc w:val="right"/>
        <w:rPr>
          <w:rFonts w:ascii="Helvetica" w:hAnsi="Helvetica" w:cs="Helvetica"/>
          <w:bCs/>
          <w:sz w:val="20"/>
          <w:szCs w:val="20"/>
        </w:rPr>
      </w:pPr>
    </w:p>
    <w:p w14:paraId="4F8159DC" w14:textId="77573EF3" w:rsidR="00D929D2" w:rsidRPr="00B046B2" w:rsidRDefault="00633CCF" w:rsidP="00D929D2">
      <w:pPr>
        <w:tabs>
          <w:tab w:val="left" w:pos="7920"/>
        </w:tabs>
        <w:rPr>
          <w:rFonts w:ascii="Helvetica" w:hAnsi="Helvetica" w:cs="Helvetica"/>
          <w:b/>
          <w:sz w:val="32"/>
          <w:szCs w:val="32"/>
        </w:rPr>
      </w:pPr>
      <w:r>
        <w:rPr>
          <w:rFonts w:ascii="Helvetica" w:hAnsi="Helvetica" w:cs="Helvetica"/>
          <w:b/>
          <w:sz w:val="32"/>
          <w:szCs w:val="32"/>
        </w:rPr>
        <w:t>Customer Service Rep. (Account Manager)</w:t>
      </w:r>
    </w:p>
    <w:p w14:paraId="30612590" w14:textId="77777777" w:rsidR="00E94FC9" w:rsidRPr="00B046B2" w:rsidRDefault="00E94FC9" w:rsidP="00E94FC9">
      <w:pPr>
        <w:tabs>
          <w:tab w:val="left" w:pos="4500"/>
        </w:tabs>
        <w:rPr>
          <w:rFonts w:ascii="Helvetica" w:hAnsi="Helvetica" w:cs="Helvetica"/>
          <w:sz w:val="16"/>
          <w:szCs w:val="16"/>
        </w:rPr>
      </w:pPr>
    </w:p>
    <w:p w14:paraId="6F6433AB" w14:textId="77777777" w:rsidR="00031191" w:rsidRPr="00FD2DC6" w:rsidRDefault="00031191" w:rsidP="00031191">
      <w:pPr>
        <w:pStyle w:val="NoSpacing"/>
        <w:rPr>
          <w:rFonts w:ascii="Arial" w:hAnsi="Arial" w:cs="Arial"/>
          <w:sz w:val="20"/>
          <w:szCs w:val="20"/>
        </w:rPr>
      </w:pPr>
      <w:r w:rsidRPr="00FD2DC6">
        <w:rPr>
          <w:rFonts w:ascii="Arial" w:hAnsi="Arial" w:cs="Arial"/>
          <w:sz w:val="20"/>
          <w:szCs w:val="20"/>
        </w:rPr>
        <w:t xml:space="preserve">Budnick Converting, Inc., headquartered in Columbia, IL (in the St. Louis, MO metropolitan area), is a privately held and </w:t>
      </w:r>
      <w:hyperlink r:id="rId6" w:history="1">
        <w:r w:rsidRPr="00FD2DC6">
          <w:rPr>
            <w:rStyle w:val="Hyperlink"/>
            <w:rFonts w:ascii="Arial" w:hAnsi="Arial" w:cs="Arial"/>
            <w:color w:val="auto"/>
            <w:sz w:val="20"/>
            <w:szCs w:val="20"/>
          </w:rPr>
          <w:t>female owned corporation</w:t>
        </w:r>
      </w:hyperlink>
      <w:r w:rsidRPr="00FD2DC6">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FD2DC6">
          <w:rPr>
            <w:rStyle w:val="Hyperlink"/>
            <w:rFonts w:ascii="Arial" w:hAnsi="Arial" w:cs="Arial"/>
            <w:color w:val="auto"/>
            <w:sz w:val="20"/>
            <w:szCs w:val="20"/>
          </w:rPr>
          <w:t>www.budnick.com</w:t>
        </w:r>
      </w:hyperlink>
      <w:r w:rsidRPr="00FD2DC6">
        <w:rPr>
          <w:rFonts w:ascii="Arial" w:hAnsi="Arial" w:cs="Arial"/>
          <w:sz w:val="20"/>
          <w:szCs w:val="20"/>
        </w:rPr>
        <w:t>.</w:t>
      </w:r>
    </w:p>
    <w:p w14:paraId="61D054BA" w14:textId="77777777" w:rsidR="00D929D2" w:rsidRPr="00B005CE" w:rsidRDefault="00D929D2" w:rsidP="00E94FC9">
      <w:pPr>
        <w:tabs>
          <w:tab w:val="left" w:pos="4500"/>
        </w:tabs>
        <w:rPr>
          <w:rFonts w:ascii="Arial" w:hAnsi="Arial" w:cs="Arial"/>
          <w:sz w:val="20"/>
          <w:szCs w:val="20"/>
        </w:rPr>
      </w:pPr>
    </w:p>
    <w:p w14:paraId="2F6187CD" w14:textId="35C11C75" w:rsidR="00B005CE" w:rsidRPr="00B005CE" w:rsidRDefault="00B005CE" w:rsidP="00B005CE">
      <w:pPr>
        <w:tabs>
          <w:tab w:val="left" w:pos="5040"/>
        </w:tabs>
        <w:rPr>
          <w:rFonts w:ascii="Arial" w:hAnsi="Arial" w:cs="Arial"/>
          <w:sz w:val="20"/>
          <w:szCs w:val="20"/>
        </w:rPr>
      </w:pPr>
      <w:r w:rsidRPr="00B005CE">
        <w:rPr>
          <w:rFonts w:ascii="Arial" w:hAnsi="Arial" w:cs="Arial"/>
          <w:b/>
          <w:sz w:val="20"/>
          <w:szCs w:val="20"/>
        </w:rPr>
        <w:t xml:space="preserve">POSITION PURPOSE: </w:t>
      </w:r>
      <w:r w:rsidR="00B145C0" w:rsidRPr="00B145C0">
        <w:rPr>
          <w:rFonts w:ascii="Arial" w:hAnsi="Arial" w:cs="Arial"/>
          <w:sz w:val="20"/>
          <w:szCs w:val="20"/>
        </w:rPr>
        <w:t>Customers are our 1</w:t>
      </w:r>
      <w:r w:rsidR="00B145C0" w:rsidRPr="00B145C0">
        <w:rPr>
          <w:rFonts w:ascii="Arial" w:hAnsi="Arial" w:cs="Arial"/>
          <w:sz w:val="20"/>
          <w:szCs w:val="20"/>
          <w:vertAlign w:val="superscript"/>
        </w:rPr>
        <w:t>st</w:t>
      </w:r>
      <w:r w:rsidR="00B145C0" w:rsidRPr="00B145C0">
        <w:rPr>
          <w:rFonts w:ascii="Arial" w:hAnsi="Arial" w:cs="Arial"/>
          <w:sz w:val="20"/>
          <w:szCs w:val="20"/>
        </w:rPr>
        <w:t xml:space="preserve"> priority.  Assist customers in a prompt, friendly, efficient and accurate manner that builds customer loyalty and confidence to ensure their repeat business. Work in conjunction with sales representatives, estimators, purchasing and production to ensure that customers’ needs are handled all the way through the life cycle of an order.  In addition to responding to incoming requests, this role proactively contacts existing customers to build relationships, check in on their needs, and ensure they are receiving value from our products and services.</w:t>
      </w:r>
    </w:p>
    <w:p w14:paraId="4BA384CF" w14:textId="77777777" w:rsidR="00B005CE" w:rsidRPr="00B005CE" w:rsidRDefault="00B005CE" w:rsidP="00B005CE">
      <w:pPr>
        <w:tabs>
          <w:tab w:val="left" w:pos="5040"/>
        </w:tabs>
        <w:rPr>
          <w:rFonts w:ascii="Arial" w:hAnsi="Arial" w:cs="Arial"/>
          <w:sz w:val="20"/>
          <w:szCs w:val="20"/>
        </w:rPr>
      </w:pPr>
    </w:p>
    <w:p w14:paraId="5B2AE206" w14:textId="48260829" w:rsidR="00B005CE" w:rsidRPr="00B005CE" w:rsidRDefault="00B005CE" w:rsidP="00B005CE">
      <w:pPr>
        <w:tabs>
          <w:tab w:val="left" w:pos="5040"/>
        </w:tabs>
        <w:rPr>
          <w:rFonts w:ascii="Arial" w:hAnsi="Arial" w:cs="Arial"/>
          <w:sz w:val="20"/>
          <w:szCs w:val="20"/>
        </w:rPr>
      </w:pPr>
      <w:r w:rsidRPr="00B005CE">
        <w:rPr>
          <w:rFonts w:ascii="Arial" w:hAnsi="Arial" w:cs="Arial"/>
          <w:b/>
          <w:sz w:val="20"/>
          <w:szCs w:val="20"/>
        </w:rPr>
        <w:t>QUANTITATIVE DATA:</w:t>
      </w:r>
      <w:r w:rsidRPr="00B005CE">
        <w:rPr>
          <w:rFonts w:ascii="Arial" w:hAnsi="Arial" w:cs="Arial"/>
          <w:sz w:val="20"/>
          <w:szCs w:val="20"/>
        </w:rPr>
        <w:t xml:space="preserve"> Must be able to remain in a stationary sitting/standing position for 75% of the time working from a cubical office environment.  Must be able to occasionally move about inside the office to access file cabinets, office machinery, etc., Constantly operate a computer and other office productivity machinery, such as a calculator, copy machine and computer printer.  This position requires frequent communication with customers and other employees; </w:t>
      </w:r>
      <w:proofErr w:type="gramStart"/>
      <w:r w:rsidRPr="00B005CE">
        <w:rPr>
          <w:rFonts w:ascii="Arial" w:hAnsi="Arial" w:cs="Arial"/>
          <w:sz w:val="20"/>
          <w:szCs w:val="20"/>
        </w:rPr>
        <w:t>must</w:t>
      </w:r>
      <w:proofErr w:type="gramEnd"/>
      <w:r w:rsidRPr="00B005CE">
        <w:rPr>
          <w:rFonts w:ascii="Arial" w:hAnsi="Arial" w:cs="Arial"/>
          <w:sz w:val="20"/>
          <w:szCs w:val="20"/>
        </w:rPr>
        <w:t xml:space="preserve"> be able to exchange accurate information in these situations.</w:t>
      </w:r>
    </w:p>
    <w:p w14:paraId="172DDE71" w14:textId="77777777" w:rsidR="00B005CE" w:rsidRPr="00B005CE" w:rsidRDefault="00B005CE" w:rsidP="00B005CE">
      <w:pPr>
        <w:tabs>
          <w:tab w:val="left" w:pos="5040"/>
        </w:tabs>
        <w:rPr>
          <w:rFonts w:ascii="Arial" w:hAnsi="Arial" w:cs="Arial"/>
          <w:sz w:val="20"/>
          <w:szCs w:val="20"/>
        </w:rPr>
      </w:pPr>
    </w:p>
    <w:p w14:paraId="55BB5BDB" w14:textId="77777777" w:rsidR="00B005CE" w:rsidRPr="00B005CE" w:rsidRDefault="00B005CE" w:rsidP="00B005CE">
      <w:pPr>
        <w:tabs>
          <w:tab w:val="left" w:pos="360"/>
          <w:tab w:val="left" w:pos="5040"/>
        </w:tabs>
        <w:rPr>
          <w:rFonts w:ascii="Arial" w:hAnsi="Arial" w:cs="Arial"/>
          <w:b/>
          <w:sz w:val="20"/>
          <w:szCs w:val="20"/>
        </w:rPr>
      </w:pPr>
      <w:r w:rsidRPr="00B005CE">
        <w:rPr>
          <w:rFonts w:ascii="Arial" w:hAnsi="Arial" w:cs="Arial"/>
          <w:sz w:val="20"/>
          <w:szCs w:val="20"/>
        </w:rPr>
        <w:tab/>
      </w:r>
      <w:r w:rsidRPr="00B005CE">
        <w:rPr>
          <w:rFonts w:ascii="Arial" w:hAnsi="Arial" w:cs="Arial"/>
          <w:b/>
          <w:sz w:val="20"/>
          <w:szCs w:val="20"/>
        </w:rPr>
        <w:t>ESSENTIAL FUNCTIONS:</w:t>
      </w:r>
    </w:p>
    <w:p w14:paraId="0FBFD35A" w14:textId="77777777" w:rsidR="00B005CE" w:rsidRPr="00B005CE" w:rsidRDefault="00B005CE" w:rsidP="00B005CE">
      <w:pPr>
        <w:tabs>
          <w:tab w:val="left" w:pos="360"/>
          <w:tab w:val="left" w:pos="5040"/>
        </w:tabs>
        <w:rPr>
          <w:rFonts w:ascii="Arial" w:hAnsi="Arial" w:cs="Arial"/>
          <w:b/>
          <w:sz w:val="20"/>
          <w:szCs w:val="20"/>
        </w:rPr>
      </w:pPr>
    </w:p>
    <w:p w14:paraId="7D7C1FB1" w14:textId="77777777" w:rsidR="00B145C0" w:rsidRPr="00B145C0" w:rsidRDefault="00B145C0" w:rsidP="00B145C0">
      <w:pPr>
        <w:numPr>
          <w:ilvl w:val="0"/>
          <w:numId w:val="1"/>
        </w:numPr>
        <w:tabs>
          <w:tab w:val="left" w:pos="5040"/>
        </w:tabs>
        <w:rPr>
          <w:rFonts w:ascii="Arial" w:hAnsi="Arial" w:cs="Arial"/>
          <w:sz w:val="20"/>
          <w:szCs w:val="20"/>
        </w:rPr>
      </w:pPr>
      <w:bookmarkStart w:id="0" w:name="_Hlk209779459"/>
      <w:r w:rsidRPr="00B145C0">
        <w:rPr>
          <w:rFonts w:ascii="Arial" w:hAnsi="Arial" w:cs="Arial"/>
          <w:sz w:val="20"/>
          <w:szCs w:val="20"/>
        </w:rPr>
        <w:t>Answer telephone calls (3</w:t>
      </w:r>
      <w:r w:rsidRPr="00B145C0">
        <w:rPr>
          <w:rFonts w:ascii="Arial" w:hAnsi="Arial" w:cs="Arial"/>
          <w:sz w:val="20"/>
          <w:szCs w:val="20"/>
          <w:vertAlign w:val="superscript"/>
        </w:rPr>
        <w:t>rd</w:t>
      </w:r>
      <w:r w:rsidRPr="00B145C0">
        <w:rPr>
          <w:rFonts w:ascii="Arial" w:hAnsi="Arial" w:cs="Arial"/>
          <w:sz w:val="20"/>
          <w:szCs w:val="20"/>
        </w:rPr>
        <w:t xml:space="preserve"> ring or before) and emails (before the end of the day) from new and current customers, sales reps. and vendors in a courteous and professional manner.  Respond as soon as possible to customer inquiries within 24 hours of last communication to customer; unless advised the response would be longer. Document and log relevant customer information in the call log for tracking purposes. </w:t>
      </w:r>
    </w:p>
    <w:p w14:paraId="1DD8BCEB" w14:textId="530196A6"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Enter orders, answer questions, resolve problems, follow-up to ensure promised deliveries are made and advise customers of availability, price and delivery schedules.  Contact customer and/or sales rep. regarding any complication with an order (stock outages, back-orders, delayed delivery, etc.)</w:t>
      </w:r>
    </w:p>
    <w:p w14:paraId="1ED44157" w14:textId="76C13B59"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 xml:space="preserve">Work with sales representative(s) and estimators regarding customer business, new opportunities, follow-ups on quotes and orders, and managing business as a team.  Support all team members, </w:t>
      </w:r>
      <w:proofErr w:type="gramStart"/>
      <w:r w:rsidRPr="00B145C0">
        <w:rPr>
          <w:rFonts w:ascii="Arial" w:hAnsi="Arial" w:cs="Arial"/>
          <w:sz w:val="20"/>
          <w:szCs w:val="20"/>
        </w:rPr>
        <w:t>covering for</w:t>
      </w:r>
      <w:proofErr w:type="gramEnd"/>
      <w:r w:rsidRPr="00B145C0">
        <w:rPr>
          <w:rFonts w:ascii="Arial" w:hAnsi="Arial" w:cs="Arial"/>
          <w:sz w:val="20"/>
          <w:szCs w:val="20"/>
        </w:rPr>
        <w:t xml:space="preserve"> each other as needed to help take care of the customer. Be the point person for team meetings.</w:t>
      </w:r>
    </w:p>
    <w:p w14:paraId="4FDB6266"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Proactively contact existing customers to follow up, check on their needs and identify opportunities to improve their experience.</w:t>
      </w:r>
    </w:p>
    <w:p w14:paraId="2E5ABAF2"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Provide basic quotes out of the system or gather information from the customer and/or sales representatives for estimators to create quotes.</w:t>
      </w:r>
    </w:p>
    <w:p w14:paraId="69C2B239"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Proactively work with all departments to solve problems encountered by the customer (credit hold, miss-shipped product, vendor expedites, damages, defective products, etc.)</w:t>
      </w:r>
    </w:p>
    <w:p w14:paraId="6D3C2C84"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Process requests for credit and/or pick up for return of product.</w:t>
      </w:r>
    </w:p>
    <w:p w14:paraId="3884AECD"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 xml:space="preserve">Review the open order dashboard, monitor, make notes and adjust open orders at least 3 times per week. </w:t>
      </w:r>
    </w:p>
    <w:p w14:paraId="5532C936"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Work with vendors to gain an understanding of new and existing products and current promotions.</w:t>
      </w:r>
    </w:p>
    <w:p w14:paraId="185DF52F" w14:textId="4B625FF1"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Request samples from manufacturers as needed to ensure that chosen production methods are applicable.</w:t>
      </w:r>
    </w:p>
    <w:p w14:paraId="6793DA5F"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 xml:space="preserve">Perform duties safely and </w:t>
      </w:r>
      <w:smartTag w:uri="urn:schemas-microsoft-com:office:smarttags" w:element="PersonName">
        <w:r w:rsidRPr="00B145C0">
          <w:rPr>
            <w:rFonts w:ascii="Arial" w:hAnsi="Arial" w:cs="Arial"/>
            <w:sz w:val="20"/>
            <w:szCs w:val="20"/>
          </w:rPr>
          <w:t>maint</w:t>
        </w:r>
      </w:smartTag>
      <w:r w:rsidRPr="00B145C0">
        <w:rPr>
          <w:rFonts w:ascii="Arial" w:hAnsi="Arial" w:cs="Arial"/>
          <w:sz w:val="20"/>
          <w:szCs w:val="20"/>
        </w:rPr>
        <w:t xml:space="preserve">ain high level of safety awareness. </w:t>
      </w:r>
    </w:p>
    <w:bookmarkEnd w:id="0"/>
    <w:p w14:paraId="734F74C0" w14:textId="77777777" w:rsidR="00B005CE" w:rsidRPr="00B005CE" w:rsidRDefault="00B005CE" w:rsidP="00B005CE">
      <w:pPr>
        <w:pStyle w:val="ListParagraph"/>
        <w:rPr>
          <w:rFonts w:ascii="Arial" w:hAnsi="Arial" w:cs="Arial"/>
          <w:sz w:val="20"/>
          <w:szCs w:val="20"/>
        </w:rPr>
      </w:pPr>
    </w:p>
    <w:p w14:paraId="4A3EE981" w14:textId="77777777" w:rsidR="00B005CE" w:rsidRPr="00B005CE" w:rsidRDefault="00B005CE" w:rsidP="00B005CE">
      <w:pPr>
        <w:tabs>
          <w:tab w:val="left" w:pos="5040"/>
        </w:tabs>
        <w:ind w:left="360"/>
        <w:rPr>
          <w:rFonts w:ascii="Arial" w:hAnsi="Arial" w:cs="Arial"/>
          <w:b/>
          <w:sz w:val="20"/>
          <w:szCs w:val="20"/>
        </w:rPr>
      </w:pPr>
      <w:r w:rsidRPr="00B005CE">
        <w:rPr>
          <w:rFonts w:ascii="Arial" w:hAnsi="Arial" w:cs="Arial"/>
          <w:b/>
          <w:sz w:val="20"/>
          <w:szCs w:val="20"/>
        </w:rPr>
        <w:t>OTHER RESPONSIBILITIES:</w:t>
      </w:r>
    </w:p>
    <w:p w14:paraId="6A90C829" w14:textId="77777777" w:rsidR="00B005CE" w:rsidRPr="00B005CE" w:rsidRDefault="00B005CE" w:rsidP="00B005CE">
      <w:pPr>
        <w:tabs>
          <w:tab w:val="left" w:pos="5040"/>
        </w:tabs>
        <w:rPr>
          <w:rFonts w:ascii="Arial" w:hAnsi="Arial" w:cs="Arial"/>
          <w:sz w:val="20"/>
          <w:szCs w:val="20"/>
        </w:rPr>
      </w:pPr>
    </w:p>
    <w:p w14:paraId="4F5BC5FA" w14:textId="34B8A2C1"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Assist in the development of long-term strategies &amp; help implement the plan(s) developed.  Communicate ideas and accomplishments to the Customer Service Manager.</w:t>
      </w:r>
    </w:p>
    <w:p w14:paraId="0EC6F60B"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Assist in the training of new department employees.</w:t>
      </w:r>
    </w:p>
    <w:p w14:paraId="01D9BEE5"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Alert Team Point Person to conditions that create delays or affect quality of production work in a timely manner, assisting in adjustments and changes needed to meet established deadlines.</w:t>
      </w:r>
    </w:p>
    <w:p w14:paraId="197D01D4"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lastRenderedPageBreak/>
        <w:t>Follow operation standards and all department policies and company directives and assist with other projects and tasks as required by management.</w:t>
      </w:r>
    </w:p>
    <w:p w14:paraId="6BBBE30E" w14:textId="77777777" w:rsidR="00B005CE" w:rsidRPr="00B005CE" w:rsidRDefault="00B005CE" w:rsidP="00B005CE">
      <w:pPr>
        <w:tabs>
          <w:tab w:val="left" w:pos="5040"/>
        </w:tabs>
        <w:rPr>
          <w:rFonts w:ascii="Arial" w:hAnsi="Arial" w:cs="Arial"/>
          <w:sz w:val="20"/>
          <w:szCs w:val="20"/>
        </w:rPr>
      </w:pPr>
    </w:p>
    <w:p w14:paraId="14AF23BC" w14:textId="77777777" w:rsidR="00FA3675" w:rsidRDefault="00FA3675" w:rsidP="00B005CE">
      <w:pPr>
        <w:tabs>
          <w:tab w:val="left" w:pos="5040"/>
        </w:tabs>
        <w:ind w:left="360"/>
        <w:rPr>
          <w:rFonts w:ascii="Arial" w:hAnsi="Arial" w:cs="Arial"/>
          <w:b/>
          <w:color w:val="000000"/>
          <w:sz w:val="20"/>
          <w:szCs w:val="20"/>
        </w:rPr>
      </w:pPr>
    </w:p>
    <w:p w14:paraId="2202740B" w14:textId="6C0EF3E2" w:rsidR="00B005CE" w:rsidRPr="00B005CE" w:rsidRDefault="00B005CE" w:rsidP="00B005CE">
      <w:pPr>
        <w:tabs>
          <w:tab w:val="left" w:pos="5040"/>
        </w:tabs>
        <w:ind w:left="360"/>
        <w:rPr>
          <w:rFonts w:ascii="Arial" w:hAnsi="Arial" w:cs="Arial"/>
          <w:b/>
          <w:color w:val="000000"/>
          <w:sz w:val="20"/>
          <w:szCs w:val="20"/>
        </w:rPr>
      </w:pPr>
      <w:r w:rsidRPr="00B005CE">
        <w:rPr>
          <w:rFonts w:ascii="Arial" w:hAnsi="Arial" w:cs="Arial"/>
          <w:b/>
          <w:color w:val="000000"/>
          <w:sz w:val="20"/>
          <w:szCs w:val="20"/>
        </w:rPr>
        <w:t xml:space="preserve">KEY QUALIFICATIONS:  </w:t>
      </w:r>
    </w:p>
    <w:p w14:paraId="532A8976" w14:textId="77777777" w:rsidR="00B005CE" w:rsidRPr="00B005CE" w:rsidRDefault="00B005CE" w:rsidP="00B005CE">
      <w:pPr>
        <w:tabs>
          <w:tab w:val="left" w:pos="5040"/>
        </w:tabs>
        <w:ind w:left="360"/>
        <w:rPr>
          <w:rFonts w:ascii="Arial" w:hAnsi="Arial" w:cs="Arial"/>
          <w:sz w:val="20"/>
          <w:szCs w:val="20"/>
        </w:rPr>
      </w:pPr>
    </w:p>
    <w:p w14:paraId="21E847F0" w14:textId="2A488A87" w:rsidR="00B005CE" w:rsidRPr="00B005CE" w:rsidRDefault="00B005CE" w:rsidP="00B005CE">
      <w:pPr>
        <w:tabs>
          <w:tab w:val="left" w:pos="5040"/>
        </w:tabs>
        <w:ind w:left="360"/>
        <w:rPr>
          <w:rFonts w:ascii="Arial" w:hAnsi="Arial" w:cs="Arial"/>
          <w:sz w:val="20"/>
          <w:szCs w:val="20"/>
        </w:rPr>
      </w:pPr>
      <w:r w:rsidRPr="00B005CE">
        <w:rPr>
          <w:rFonts w:ascii="Arial" w:hAnsi="Arial" w:cs="Arial"/>
          <w:b/>
          <w:color w:val="000000"/>
          <w:sz w:val="20"/>
          <w:szCs w:val="20"/>
        </w:rPr>
        <w:t>Skills:</w:t>
      </w:r>
      <w:r w:rsidRPr="00B005CE">
        <w:rPr>
          <w:rFonts w:ascii="Arial" w:hAnsi="Arial" w:cs="Arial"/>
          <w:sz w:val="20"/>
          <w:szCs w:val="20"/>
        </w:rPr>
        <w:t xml:space="preserve"> Excellent interpersonal and communications skills required.  Good organizational and problem-solving skills a must.  Should </w:t>
      </w:r>
      <w:proofErr w:type="gramStart"/>
      <w:r w:rsidRPr="00B005CE">
        <w:rPr>
          <w:rFonts w:ascii="Arial" w:hAnsi="Arial" w:cs="Arial"/>
          <w:sz w:val="20"/>
          <w:szCs w:val="20"/>
        </w:rPr>
        <w:t>have a</w:t>
      </w:r>
      <w:proofErr w:type="gramEnd"/>
      <w:r w:rsidRPr="00B005CE">
        <w:rPr>
          <w:rFonts w:ascii="Arial" w:hAnsi="Arial" w:cs="Arial"/>
          <w:sz w:val="20"/>
          <w:szCs w:val="20"/>
        </w:rPr>
        <w:t xml:space="preserve"> </w:t>
      </w:r>
      <w:proofErr w:type="gramStart"/>
      <w:r w:rsidRPr="00B005CE">
        <w:rPr>
          <w:rFonts w:ascii="Arial" w:hAnsi="Arial" w:cs="Arial"/>
          <w:sz w:val="20"/>
          <w:szCs w:val="20"/>
        </w:rPr>
        <w:t>working</w:t>
      </w:r>
      <w:proofErr w:type="gramEnd"/>
      <w:r w:rsidRPr="00B005CE">
        <w:rPr>
          <w:rFonts w:ascii="Arial" w:hAnsi="Arial" w:cs="Arial"/>
          <w:sz w:val="20"/>
          <w:szCs w:val="20"/>
        </w:rPr>
        <w:t xml:space="preserve"> competency with all office equipment.  Good mathematical aptitude.  </w:t>
      </w:r>
    </w:p>
    <w:p w14:paraId="671C9462" w14:textId="77777777" w:rsidR="00B005CE" w:rsidRPr="00B005CE" w:rsidRDefault="00B005CE" w:rsidP="00B005CE">
      <w:pPr>
        <w:tabs>
          <w:tab w:val="left" w:pos="5040"/>
        </w:tabs>
        <w:ind w:left="360"/>
        <w:rPr>
          <w:rFonts w:ascii="Arial" w:hAnsi="Arial" w:cs="Arial"/>
          <w:sz w:val="20"/>
          <w:szCs w:val="20"/>
        </w:rPr>
      </w:pPr>
    </w:p>
    <w:p w14:paraId="4E755768" w14:textId="3BF715CD"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Ability:</w:t>
      </w:r>
      <w:r w:rsidRPr="00B005CE">
        <w:rPr>
          <w:rFonts w:ascii="Arial" w:hAnsi="Arial" w:cs="Arial"/>
          <w:sz w:val="20"/>
          <w:szCs w:val="20"/>
        </w:rPr>
        <w:t xml:space="preserve"> Conduct business in a professional, positive and courteous manner.  Listen effectively, respond clearly, write legibly and read a variety of written orders/instructions.  Work cooperatively with a variety of individuals.  Adapt to interruptions, changes, emergencies, repetition and pressure without losing effectiveness and composure.  Quickly grasp new concepts, approaches or systems.  Employ resourcefulness when problem solving to meet customer needs.</w:t>
      </w:r>
    </w:p>
    <w:p w14:paraId="06A70887" w14:textId="77777777" w:rsidR="00B005CE" w:rsidRPr="00B005CE" w:rsidRDefault="00B005CE" w:rsidP="00B005CE">
      <w:pPr>
        <w:tabs>
          <w:tab w:val="left" w:pos="5040"/>
        </w:tabs>
        <w:ind w:left="360"/>
        <w:rPr>
          <w:rFonts w:ascii="Arial" w:hAnsi="Arial" w:cs="Arial"/>
          <w:sz w:val="20"/>
          <w:szCs w:val="20"/>
        </w:rPr>
      </w:pPr>
    </w:p>
    <w:p w14:paraId="50FECB0E" w14:textId="110C36E0"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Education:</w:t>
      </w:r>
      <w:r w:rsidRPr="00B005CE">
        <w:rPr>
          <w:rFonts w:ascii="Arial" w:hAnsi="Arial" w:cs="Arial"/>
          <w:sz w:val="20"/>
          <w:szCs w:val="20"/>
        </w:rPr>
        <w:t xml:space="preserve"> High School diploma or equivalent.  Course work related to general business, customer service or industry specific topics desired.</w:t>
      </w:r>
    </w:p>
    <w:p w14:paraId="59C0B1C6" w14:textId="77777777" w:rsidR="00B005CE" w:rsidRPr="00B005CE" w:rsidRDefault="00B005CE" w:rsidP="00B005CE">
      <w:pPr>
        <w:tabs>
          <w:tab w:val="left" w:pos="5040"/>
        </w:tabs>
        <w:ind w:left="360"/>
        <w:rPr>
          <w:rFonts w:ascii="Arial" w:hAnsi="Arial" w:cs="Arial"/>
          <w:sz w:val="20"/>
          <w:szCs w:val="20"/>
        </w:rPr>
      </w:pPr>
    </w:p>
    <w:p w14:paraId="5070E307" w14:textId="1CA1DFA2"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Experience:</w:t>
      </w:r>
      <w:r w:rsidRPr="00B005CE">
        <w:rPr>
          <w:rFonts w:ascii="Arial" w:hAnsi="Arial" w:cs="Arial"/>
          <w:sz w:val="20"/>
          <w:szCs w:val="20"/>
        </w:rPr>
        <w:t xml:space="preserve"> 2 plus years of customer service experience preferred.</w:t>
      </w:r>
    </w:p>
    <w:p w14:paraId="6B9F9A6F" w14:textId="77777777" w:rsidR="00E94FC9" w:rsidRPr="00B046B2" w:rsidRDefault="00E94FC9" w:rsidP="00E94FC9">
      <w:pPr>
        <w:tabs>
          <w:tab w:val="left" w:pos="5040"/>
        </w:tabs>
        <w:rPr>
          <w:rFonts w:ascii="Helvetica" w:hAnsi="Helvetica" w:cs="Helvetica"/>
          <w:sz w:val="20"/>
          <w:szCs w:val="20"/>
        </w:rPr>
      </w:pPr>
    </w:p>
    <w:p w14:paraId="1DF17427" w14:textId="77777777" w:rsidR="0032286E" w:rsidRPr="00AA3431" w:rsidRDefault="0032286E" w:rsidP="0032286E">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4:30pm </w:t>
      </w:r>
      <w:r>
        <w:rPr>
          <w:rFonts w:ascii="Tahoma" w:hAnsi="Tahoma" w:cs="Tahoma"/>
          <w:sz w:val="20"/>
          <w:szCs w:val="20"/>
        </w:rPr>
        <w:t>(in-office position)</w:t>
      </w:r>
    </w:p>
    <w:p w14:paraId="5301B9D6" w14:textId="1D7C68B4" w:rsidR="0032286E" w:rsidRPr="00AA3431" w:rsidRDefault="0032286E" w:rsidP="0032286E">
      <w:pPr>
        <w:pStyle w:val="NoSpacing"/>
        <w:rPr>
          <w:rFonts w:ascii="Tahoma" w:hAnsi="Tahoma" w:cs="Tahoma"/>
          <w:sz w:val="20"/>
          <w:szCs w:val="20"/>
        </w:rPr>
      </w:pPr>
      <w:r w:rsidRPr="00AA3431">
        <w:rPr>
          <w:rFonts w:ascii="Tahoma" w:hAnsi="Tahoma" w:cs="Tahoma"/>
          <w:b/>
          <w:sz w:val="20"/>
          <w:szCs w:val="20"/>
        </w:rPr>
        <w:t>FLSA Class:</w:t>
      </w:r>
      <w:r w:rsidRPr="00AA3431">
        <w:rPr>
          <w:rFonts w:ascii="Tahoma" w:hAnsi="Tahoma" w:cs="Tahoma"/>
          <w:sz w:val="20"/>
          <w:szCs w:val="20"/>
        </w:rPr>
        <w:t xml:space="preserve"> </w:t>
      </w:r>
      <w:r>
        <w:rPr>
          <w:rFonts w:ascii="Tahoma" w:hAnsi="Tahoma" w:cs="Tahoma"/>
          <w:sz w:val="20"/>
          <w:szCs w:val="20"/>
        </w:rPr>
        <w:t>Non-</w:t>
      </w:r>
      <w:r w:rsidRPr="00AA3431">
        <w:rPr>
          <w:rFonts w:ascii="Tahoma" w:hAnsi="Tahoma" w:cs="Tahoma"/>
          <w:sz w:val="20"/>
          <w:szCs w:val="20"/>
        </w:rPr>
        <w:t>Exempt</w:t>
      </w:r>
    </w:p>
    <w:p w14:paraId="04431888" w14:textId="35881EB7" w:rsidR="0032286E" w:rsidRPr="00AA3431" w:rsidRDefault="0032286E" w:rsidP="0032286E">
      <w:pPr>
        <w:pStyle w:val="NoSpacing"/>
        <w:rPr>
          <w:rFonts w:ascii="Tahoma" w:hAnsi="Tahoma" w:cs="Tahoma"/>
          <w:sz w:val="20"/>
          <w:szCs w:val="20"/>
        </w:rPr>
      </w:pPr>
      <w:r w:rsidRPr="00AA3431">
        <w:rPr>
          <w:rFonts w:ascii="Tahoma" w:hAnsi="Tahoma" w:cs="Tahoma"/>
          <w:b/>
          <w:bCs/>
          <w:sz w:val="20"/>
          <w:szCs w:val="20"/>
        </w:rPr>
        <w:t>Reports To:</w:t>
      </w:r>
      <w:r w:rsidRPr="00AA3431">
        <w:rPr>
          <w:rFonts w:ascii="Tahoma" w:hAnsi="Tahoma" w:cs="Tahoma"/>
          <w:sz w:val="20"/>
          <w:szCs w:val="20"/>
        </w:rPr>
        <w:t xml:space="preserve"> </w:t>
      </w:r>
      <w:r>
        <w:rPr>
          <w:rFonts w:ascii="Tahoma" w:hAnsi="Tahoma" w:cs="Tahoma"/>
          <w:sz w:val="20"/>
          <w:szCs w:val="20"/>
        </w:rPr>
        <w:t>Customer Service Manager</w:t>
      </w:r>
    </w:p>
    <w:p w14:paraId="1D10C3AB" w14:textId="7DDFAF0E" w:rsidR="0032286E" w:rsidRPr="00AA3431" w:rsidRDefault="0032286E" w:rsidP="0032286E">
      <w:pPr>
        <w:pStyle w:val="NoSpacing"/>
        <w:rPr>
          <w:rFonts w:ascii="Tahoma" w:hAnsi="Tahoma" w:cs="Tahoma"/>
          <w:sz w:val="20"/>
          <w:szCs w:val="20"/>
        </w:rPr>
      </w:pPr>
      <w:r w:rsidRPr="00AA3431">
        <w:rPr>
          <w:rFonts w:ascii="Tahoma" w:hAnsi="Tahoma" w:cs="Tahoma"/>
          <w:b/>
          <w:bCs/>
          <w:sz w:val="20"/>
          <w:szCs w:val="20"/>
        </w:rPr>
        <w:t>Salary:</w:t>
      </w:r>
      <w:r w:rsidRPr="00AA3431">
        <w:rPr>
          <w:rFonts w:ascii="Tahoma" w:hAnsi="Tahoma" w:cs="Tahoma"/>
          <w:sz w:val="20"/>
          <w:szCs w:val="20"/>
        </w:rPr>
        <w:t xml:space="preserve"> </w:t>
      </w:r>
      <w:r w:rsidRPr="001A449C">
        <w:rPr>
          <w:rFonts w:ascii="Tahoma" w:hAnsi="Tahoma" w:cs="Tahoma"/>
          <w:sz w:val="20"/>
          <w:szCs w:val="20"/>
        </w:rPr>
        <w:t>$</w:t>
      </w:r>
      <w:r>
        <w:rPr>
          <w:rFonts w:ascii="Tahoma" w:hAnsi="Tahoma" w:cs="Tahoma"/>
          <w:sz w:val="20"/>
          <w:szCs w:val="20"/>
        </w:rPr>
        <w:t>18-$20/hr.</w:t>
      </w:r>
      <w:r w:rsidRPr="00AA3431">
        <w:rPr>
          <w:rFonts w:ascii="Tahoma" w:hAnsi="Tahoma" w:cs="Tahoma"/>
          <w:sz w:val="20"/>
          <w:szCs w:val="20"/>
        </w:rPr>
        <w:t>, paid bi-weekly</w:t>
      </w:r>
      <w:r>
        <w:rPr>
          <w:rFonts w:ascii="Tahoma" w:hAnsi="Tahoma" w:cs="Tahoma"/>
          <w:sz w:val="20"/>
          <w:szCs w:val="20"/>
        </w:rPr>
        <w:t xml:space="preserve">, depending on experience.  Eligible </w:t>
      </w:r>
      <w:proofErr w:type="gramStart"/>
      <w:r>
        <w:rPr>
          <w:rFonts w:ascii="Tahoma" w:hAnsi="Tahoma" w:cs="Tahoma"/>
          <w:sz w:val="20"/>
          <w:szCs w:val="20"/>
        </w:rPr>
        <w:t>for profit</w:t>
      </w:r>
      <w:proofErr w:type="gramEnd"/>
      <w:r>
        <w:rPr>
          <w:rFonts w:ascii="Tahoma" w:hAnsi="Tahoma" w:cs="Tahoma"/>
          <w:sz w:val="20"/>
          <w:szCs w:val="20"/>
        </w:rPr>
        <w:t xml:space="preserve"> sharing after 3 years.</w:t>
      </w:r>
    </w:p>
    <w:p w14:paraId="272F3BAF" w14:textId="77777777" w:rsidR="0032286E" w:rsidRPr="00AA3431" w:rsidRDefault="0032286E" w:rsidP="0032286E">
      <w:pPr>
        <w:pStyle w:val="NoSpacing"/>
        <w:rPr>
          <w:rFonts w:ascii="Tahoma" w:hAnsi="Tahoma" w:cs="Tahoma"/>
          <w:sz w:val="20"/>
          <w:szCs w:val="20"/>
        </w:rPr>
      </w:pPr>
    </w:p>
    <w:p w14:paraId="5A1163C4"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b/>
          <w:sz w:val="20"/>
          <w:szCs w:val="20"/>
        </w:rPr>
        <w:t>BENEFITS:</w:t>
      </w:r>
      <w:r w:rsidRPr="001E7C12">
        <w:rPr>
          <w:rFonts w:ascii="Tahoma" w:hAnsi="Tahoma" w:cs="Tahoma"/>
          <w:sz w:val="20"/>
          <w:szCs w:val="20"/>
        </w:rPr>
        <w:t xml:space="preserve"> </w:t>
      </w:r>
      <w:bookmarkStart w:id="1" w:name="_Hlk191369627"/>
      <w:r w:rsidRPr="001E7C12">
        <w:rPr>
          <w:rFonts w:ascii="Tahoma" w:hAnsi="Tahoma" w:cs="Tahoma"/>
          <w:sz w:val="20"/>
          <w:szCs w:val="20"/>
        </w:rPr>
        <w:t>We offer a full-benefit package including the following benefits that are paid 100% by the company: vacation, holidays, $25,000 in life insurance and short-term and long-term disability benefits.  We also offer medical (premium cost shared with the company – we pay 100% of premiums for employee basic plan), dental &amp; vision insurance.  Insurance benefits start on the 1</w:t>
      </w:r>
      <w:r w:rsidRPr="001E7C12">
        <w:rPr>
          <w:rFonts w:ascii="Tahoma" w:hAnsi="Tahoma" w:cs="Tahoma"/>
          <w:sz w:val="20"/>
          <w:szCs w:val="20"/>
          <w:vertAlign w:val="superscript"/>
        </w:rPr>
        <w:t>st</w:t>
      </w:r>
      <w:r w:rsidRPr="001E7C12">
        <w:rPr>
          <w:rFonts w:ascii="Tahoma" w:hAnsi="Tahoma" w:cs="Tahoma"/>
          <w:sz w:val="20"/>
          <w:szCs w:val="20"/>
        </w:rPr>
        <w:t xml:space="preserve"> of the month after 60 days of employment.  401K retirement plan with a company match of 25% of the 1</w:t>
      </w:r>
      <w:r w:rsidRPr="001E7C12">
        <w:rPr>
          <w:rFonts w:ascii="Tahoma" w:hAnsi="Tahoma" w:cs="Tahoma"/>
          <w:sz w:val="20"/>
          <w:szCs w:val="20"/>
          <w:vertAlign w:val="superscript"/>
        </w:rPr>
        <w:t>st</w:t>
      </w:r>
      <w:r w:rsidRPr="001E7C12">
        <w:rPr>
          <w:rFonts w:ascii="Tahoma" w:hAnsi="Tahoma" w:cs="Tahoma"/>
          <w:sz w:val="20"/>
          <w:szCs w:val="20"/>
        </w:rPr>
        <w:t xml:space="preserve"> 6% the employee contributes (match starts bi-annually after 1 year of employment). Reimbursement of travel expenses that includes meals, flights, rental cars, gas and hotels.  Profit sharing starts after an employee has been with the company for 3 full years.  </w:t>
      </w:r>
      <w:bookmarkEnd w:id="1"/>
    </w:p>
    <w:p w14:paraId="682D4312" w14:textId="77777777" w:rsidR="0032286E" w:rsidRPr="001E7C12" w:rsidRDefault="0032286E" w:rsidP="0032286E">
      <w:pPr>
        <w:tabs>
          <w:tab w:val="left" w:pos="5040"/>
        </w:tabs>
        <w:rPr>
          <w:rFonts w:ascii="Tahoma" w:hAnsi="Tahoma" w:cs="Tahoma"/>
          <w:b/>
          <w:bCs/>
          <w:sz w:val="20"/>
          <w:szCs w:val="20"/>
        </w:rPr>
      </w:pPr>
    </w:p>
    <w:p w14:paraId="2B7306D2" w14:textId="77777777" w:rsidR="0032286E" w:rsidRPr="001E7C12" w:rsidRDefault="0032286E" w:rsidP="0032286E">
      <w:pPr>
        <w:tabs>
          <w:tab w:val="left" w:pos="5040"/>
        </w:tabs>
        <w:rPr>
          <w:rFonts w:ascii="Tahoma" w:hAnsi="Tahoma" w:cs="Tahoma"/>
          <w:b/>
          <w:bCs/>
          <w:sz w:val="20"/>
          <w:szCs w:val="20"/>
        </w:rPr>
      </w:pPr>
      <w:r w:rsidRPr="00713B48">
        <w:rPr>
          <w:rFonts w:ascii="Tahoma" w:hAnsi="Tahoma" w:cs="Tahoma"/>
          <w:noProof/>
          <w:sz w:val="20"/>
          <w:szCs w:val="20"/>
        </w:rPr>
        <mc:AlternateContent>
          <mc:Choice Requires="wps">
            <w:drawing>
              <wp:anchor distT="45720" distB="45720" distL="114300" distR="114300" simplePos="0" relativeHeight="251659776" behindDoc="0" locked="0" layoutInCell="1" allowOverlap="1" wp14:anchorId="1B769E58" wp14:editId="30A565B2">
                <wp:simplePos x="0" y="0"/>
                <wp:positionH relativeFrom="column">
                  <wp:posOffset>2196465</wp:posOffset>
                </wp:positionH>
                <wp:positionV relativeFrom="paragraph">
                  <wp:posOffset>115156</wp:posOffset>
                </wp:positionV>
                <wp:extent cx="2360930" cy="58801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8010"/>
                        </a:xfrm>
                        <a:prstGeom prst="rect">
                          <a:avLst/>
                        </a:prstGeom>
                        <a:solidFill>
                          <a:srgbClr val="FFFFFF"/>
                        </a:solidFill>
                        <a:ln w="9525">
                          <a:noFill/>
                          <a:miter lim="800000"/>
                          <a:headEnd/>
                          <a:tailEnd/>
                        </a:ln>
                      </wps:spPr>
                      <wps:txb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B769E58" id="_x0000_t202" coordsize="21600,21600" o:spt="202" path="m,l,21600r21600,l21600,xe">
                <v:stroke joinstyle="miter"/>
                <v:path gradientshapeok="t" o:connecttype="rect"/>
              </v:shapetype>
              <v:shape id="Text Box 2" o:spid="_x0000_s1026" type="#_x0000_t202" style="position:absolute;margin-left:172.95pt;margin-top:9.05pt;width:185.9pt;height:46.3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wZDQIAAPYDAAAOAAAAZHJzL2Uyb0RvYy54bWysU9tu2zAMfR+wfxD0vthJky4x4hRdugwD&#10;ugvQ7QMUWY6FyaJGKbG7ry8lu2m2vQ3TgyCK1CF5eLS+6VvDTgq9Blvy6STnTFkJlbaHkn//tnuz&#10;5MwHYSthwKqSPyrPbzavX607V6gZNGAqhYxArC86V/ImBFdkmZeNaoWfgFOWnDVgKwKZeMgqFB2h&#10;tyab5fl11gFWDkEq7+n2bnDyTcKvayXDl7r2KjBTcqotpB3Tvo97tlmL4oDCNVqOZYh/qKIV2lLS&#10;M9SdCIIdUf8F1WqJ4KEOEwltBnWtpUo9UDfT/I9uHhrhVOqFyPHuTJP/f7Dy8+nBfUUW+nfQ0wBT&#10;E97dg/zhmYVtI+xB3SJC1yhRUeJppCzrnC/Gp5FqX/gIsu8+QUVDFscACaivsY2sUJ+M0GkAj2fS&#10;VR+YpMvZ1XW+uiKXJN9iuSQaUgpRPL926MMHBS2Lh5IjDTWhi9O9D7EaUTyHxGQejK522phk4GG/&#10;NchOggSwS2tE/y3MWNaVfLWYLRKyhfg+aaPVgQRqdFvyZR7XIJnIxntbpZAgtBnOVImxIz2RkYGb&#10;0O97Cow07aF6JKIQBiHSx6FDA/iLs45EWHL/8yhQcWY+WiJ7NZ3Po2qTMV+8nZGBl579pUdYSVAl&#10;D5wNx21ISo88WLilodQ68fVSyVgriSvROH6EqN5LO0W9fNfNEwAAAP//AwBQSwMEFAAGAAgAAAAh&#10;ADB5kBbeAAAACgEAAA8AAABkcnMvZG93bnJldi54bWxMj8tOwzAQRfdI/IM1ldhRx+XhksapEFIE&#10;UlYtfIATOw8lHkexm4a/Z1jBcuYe3TmTHVc3ssXOofeoQGwTYBZrb3psFXx9Fvd7YCFqNHr0aBV8&#10;2wDH/PYm06nxVzzZ5RxbRiUYUq2gi3FKOQ91Z50OWz9ZpKzxs9ORxrnlZtZXKncj3yXJM3e6R7rQ&#10;6cm+dbYezhen4KOsi2ZXumaJg3BDearei0YqdbdZXw/Aol3jHwy/+qQOOTlV/oImsFHBw+PTC6EU&#10;7AUwAqSQElhFC5FI4HnG/7+Q/wAAAP//AwBQSwECLQAUAAYACAAAACEAtoM4kv4AAADhAQAAEwAA&#10;AAAAAAAAAAAAAAAAAAAAW0NvbnRlbnRfVHlwZXNdLnhtbFBLAQItABQABgAIAAAAIQA4/SH/1gAA&#10;AJQBAAALAAAAAAAAAAAAAAAAAC8BAABfcmVscy8ucmVsc1BLAQItABQABgAIAAAAIQB1GnwZDQIA&#10;APYDAAAOAAAAAAAAAAAAAAAAAC4CAABkcnMvZTJvRG9jLnhtbFBLAQItABQABgAIAAAAIQAweZAW&#10;3gAAAAoBAAAPAAAAAAAAAAAAAAAAAGcEAABkcnMvZG93bnJldi54bWxQSwUGAAAAAAQABADzAAAA&#10;cgUAAAAA&#10;" stroked="f">
                <v:textbo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v:textbox>
                <w10:wrap type="square"/>
              </v:shape>
            </w:pict>
          </mc:Fallback>
        </mc:AlternateContent>
      </w:r>
      <w:r w:rsidRPr="001E7C12">
        <w:rPr>
          <w:rFonts w:ascii="Tahoma" w:hAnsi="Tahoma" w:cs="Tahoma"/>
          <w:b/>
          <w:bCs/>
          <w:sz w:val="20"/>
          <w:szCs w:val="20"/>
        </w:rPr>
        <w:t>Our work environment includes:</w:t>
      </w:r>
    </w:p>
    <w:p w14:paraId="76D974BC"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Modern office setting</w:t>
      </w:r>
    </w:p>
    <w:p w14:paraId="0F605752"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Casual work attire</w:t>
      </w:r>
    </w:p>
    <w:p w14:paraId="7E02A48D"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Regular social events</w:t>
      </w:r>
    </w:p>
    <w:p w14:paraId="466FA52A"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Relaxed atmosphere</w:t>
      </w:r>
    </w:p>
    <w:p w14:paraId="4420247C" w14:textId="77777777" w:rsidR="0032286E" w:rsidRPr="001E7C12" w:rsidRDefault="0032286E" w:rsidP="0032286E">
      <w:pPr>
        <w:pStyle w:val="NoSpacing"/>
        <w:rPr>
          <w:rFonts w:ascii="Tahoma" w:hAnsi="Tahoma" w:cs="Tahoma"/>
          <w:sz w:val="20"/>
          <w:szCs w:val="20"/>
        </w:rPr>
      </w:pPr>
    </w:p>
    <w:p w14:paraId="202475ED"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8"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31CCC683" w14:textId="77777777" w:rsidR="0032286E" w:rsidRPr="001E7C12" w:rsidRDefault="0032286E" w:rsidP="0032286E">
      <w:pPr>
        <w:tabs>
          <w:tab w:val="left" w:pos="8010"/>
        </w:tabs>
        <w:rPr>
          <w:rFonts w:ascii="Tahoma" w:hAnsi="Tahoma" w:cs="Tahoma"/>
          <w:sz w:val="16"/>
          <w:szCs w:val="16"/>
        </w:rPr>
      </w:pPr>
    </w:p>
    <w:p w14:paraId="17E85906" w14:textId="77777777" w:rsidR="0032286E" w:rsidRPr="001E7C12" w:rsidRDefault="0032286E" w:rsidP="0032286E">
      <w:pPr>
        <w:tabs>
          <w:tab w:val="left" w:pos="8010"/>
        </w:tabs>
        <w:rPr>
          <w:rFonts w:ascii="Tahoma" w:hAnsi="Tahoma" w:cs="Tahoma"/>
          <w:b/>
          <w:sz w:val="20"/>
          <w:szCs w:val="20"/>
        </w:rPr>
      </w:pPr>
      <w:r w:rsidRPr="001E7C12">
        <w:rPr>
          <w:rFonts w:ascii="Tahoma" w:hAnsi="Tahoma" w:cs="Tahoma"/>
          <w:sz w:val="20"/>
          <w:szCs w:val="20"/>
        </w:rPr>
        <w:t>Equal Opportunity Employer</w:t>
      </w:r>
    </w:p>
    <w:p w14:paraId="47ABEEF4" w14:textId="77777777" w:rsidR="0032286E" w:rsidRDefault="0032286E" w:rsidP="0032286E">
      <w:pPr>
        <w:tabs>
          <w:tab w:val="left" w:pos="5040"/>
        </w:tabs>
        <w:ind w:left="360"/>
        <w:rPr>
          <w:rFonts w:ascii="Arial" w:hAnsi="Arial" w:cs="Arial"/>
          <w:sz w:val="20"/>
          <w:szCs w:val="20"/>
        </w:rPr>
      </w:pPr>
    </w:p>
    <w:p w14:paraId="29FAF430" w14:textId="77777777" w:rsidR="0032286E" w:rsidRPr="00C33DBF" w:rsidRDefault="0032286E" w:rsidP="0032286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46A23629" w14:textId="7CEDCD6D" w:rsidR="00EB139E" w:rsidRPr="00B046B2" w:rsidRDefault="00EB139E" w:rsidP="0032286E">
      <w:pPr>
        <w:tabs>
          <w:tab w:val="left" w:pos="5040"/>
        </w:tabs>
        <w:ind w:left="360"/>
        <w:rPr>
          <w:rFonts w:ascii="Helvetica" w:hAnsi="Helvetica" w:cs="Helvetica"/>
          <w:color w:val="2D2D2D"/>
          <w:sz w:val="20"/>
          <w:szCs w:val="20"/>
        </w:rPr>
      </w:pPr>
    </w:p>
    <w:sectPr w:rsidR="00EB139E" w:rsidRPr="00B046B2"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1191"/>
    <w:rsid w:val="00032CB3"/>
    <w:rsid w:val="00034B99"/>
    <w:rsid w:val="00041F11"/>
    <w:rsid w:val="000542D9"/>
    <w:rsid w:val="00055D9C"/>
    <w:rsid w:val="00075AB6"/>
    <w:rsid w:val="00097F25"/>
    <w:rsid w:val="000E2BC5"/>
    <w:rsid w:val="000E771A"/>
    <w:rsid w:val="00100C79"/>
    <w:rsid w:val="00115DBA"/>
    <w:rsid w:val="00123337"/>
    <w:rsid w:val="00130E21"/>
    <w:rsid w:val="001570F6"/>
    <w:rsid w:val="001B6C2D"/>
    <w:rsid w:val="001D3BD4"/>
    <w:rsid w:val="001F4EE9"/>
    <w:rsid w:val="00200F5E"/>
    <w:rsid w:val="002152F3"/>
    <w:rsid w:val="00225619"/>
    <w:rsid w:val="00251E46"/>
    <w:rsid w:val="002639D9"/>
    <w:rsid w:val="00294859"/>
    <w:rsid w:val="002A2C6D"/>
    <w:rsid w:val="002E551A"/>
    <w:rsid w:val="00320D24"/>
    <w:rsid w:val="0032286E"/>
    <w:rsid w:val="0032658C"/>
    <w:rsid w:val="00337296"/>
    <w:rsid w:val="00367AD6"/>
    <w:rsid w:val="00385C37"/>
    <w:rsid w:val="00392D84"/>
    <w:rsid w:val="003975E9"/>
    <w:rsid w:val="003B525A"/>
    <w:rsid w:val="00465B83"/>
    <w:rsid w:val="004739DA"/>
    <w:rsid w:val="004A1F94"/>
    <w:rsid w:val="004E60AB"/>
    <w:rsid w:val="0051192C"/>
    <w:rsid w:val="00521BF8"/>
    <w:rsid w:val="005378DD"/>
    <w:rsid w:val="00545772"/>
    <w:rsid w:val="00564A62"/>
    <w:rsid w:val="0056653C"/>
    <w:rsid w:val="005915B6"/>
    <w:rsid w:val="005B6ED2"/>
    <w:rsid w:val="00614F9E"/>
    <w:rsid w:val="00632E19"/>
    <w:rsid w:val="00633CCF"/>
    <w:rsid w:val="0067726C"/>
    <w:rsid w:val="006A4C7E"/>
    <w:rsid w:val="006E4DC2"/>
    <w:rsid w:val="006E57A6"/>
    <w:rsid w:val="006F16E9"/>
    <w:rsid w:val="00727CE8"/>
    <w:rsid w:val="007301BF"/>
    <w:rsid w:val="00740F10"/>
    <w:rsid w:val="007501E4"/>
    <w:rsid w:val="00770806"/>
    <w:rsid w:val="00786C8F"/>
    <w:rsid w:val="007A0326"/>
    <w:rsid w:val="007B1C2A"/>
    <w:rsid w:val="007C5A42"/>
    <w:rsid w:val="007D5A7D"/>
    <w:rsid w:val="00862FD4"/>
    <w:rsid w:val="00876B0F"/>
    <w:rsid w:val="00893478"/>
    <w:rsid w:val="008E7DD9"/>
    <w:rsid w:val="008F5DDA"/>
    <w:rsid w:val="008F6354"/>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A2968"/>
    <w:rsid w:val="00AD745B"/>
    <w:rsid w:val="00B005CE"/>
    <w:rsid w:val="00B046B2"/>
    <w:rsid w:val="00B145C0"/>
    <w:rsid w:val="00B14E65"/>
    <w:rsid w:val="00B47EA5"/>
    <w:rsid w:val="00B5565C"/>
    <w:rsid w:val="00B80D87"/>
    <w:rsid w:val="00BA3640"/>
    <w:rsid w:val="00BC34C2"/>
    <w:rsid w:val="00C61A26"/>
    <w:rsid w:val="00C731F1"/>
    <w:rsid w:val="00C8260D"/>
    <w:rsid w:val="00C954BF"/>
    <w:rsid w:val="00C95947"/>
    <w:rsid w:val="00C964B4"/>
    <w:rsid w:val="00D0782C"/>
    <w:rsid w:val="00D124CE"/>
    <w:rsid w:val="00D2139E"/>
    <w:rsid w:val="00D3165A"/>
    <w:rsid w:val="00D6003A"/>
    <w:rsid w:val="00D627DD"/>
    <w:rsid w:val="00D67289"/>
    <w:rsid w:val="00D67717"/>
    <w:rsid w:val="00D72144"/>
    <w:rsid w:val="00D929D2"/>
    <w:rsid w:val="00E157F3"/>
    <w:rsid w:val="00E17A98"/>
    <w:rsid w:val="00E23ECC"/>
    <w:rsid w:val="00E52A8B"/>
    <w:rsid w:val="00E7764F"/>
    <w:rsid w:val="00E94FC9"/>
    <w:rsid w:val="00EA43DD"/>
    <w:rsid w:val="00EB139E"/>
    <w:rsid w:val="00EC25FC"/>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981</Words>
  <Characters>5803</Characters>
  <Application>Microsoft Office Word</Application>
  <DocSecurity>0</DocSecurity>
  <Lines>105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2025-02-06T15:23:00Z</cp:lastPrinted>
  <dcterms:created xsi:type="dcterms:W3CDTF">2025-09-26T16:41:00Z</dcterms:created>
  <dcterms:modified xsi:type="dcterms:W3CDTF">2025-09-26T18:34:00Z</dcterms:modified>
</cp:coreProperties>
</file>